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6CD2" w:rsidRDefault="00B16CD2" w:rsidP="00B16CD2">
      <w:pPr>
        <w:pStyle w:val="1"/>
        <w:spacing w:before="0" w:beforeAutospacing="0" w:after="0"/>
        <w:rPr>
          <w:sz w:val="29"/>
          <w:szCs w:val="29"/>
        </w:rPr>
      </w:pPr>
      <w:r w:rsidRPr="00064419">
        <w:rPr>
          <w:sz w:val="29"/>
          <w:szCs w:val="29"/>
        </w:rPr>
        <w:t xml:space="preserve">Реализация </w:t>
      </w:r>
      <w:r>
        <w:rPr>
          <w:sz w:val="29"/>
          <w:szCs w:val="29"/>
        </w:rPr>
        <w:t>транспортных средств</w:t>
      </w:r>
      <w:r w:rsidRPr="00064419">
        <w:rPr>
          <w:sz w:val="29"/>
          <w:szCs w:val="29"/>
        </w:rPr>
        <w:t xml:space="preserve"> </w:t>
      </w:r>
    </w:p>
    <w:p w:rsidR="00B16CD2" w:rsidRPr="00064419" w:rsidRDefault="00B33271" w:rsidP="00B16CD2">
      <w:pPr>
        <w:pStyle w:val="1"/>
        <w:spacing w:before="0" w:beforeAutospacing="0" w:after="0"/>
        <w:rPr>
          <w:sz w:val="29"/>
          <w:szCs w:val="29"/>
        </w:rPr>
      </w:pPr>
      <w:r>
        <w:rPr>
          <w:sz w:val="29"/>
          <w:szCs w:val="29"/>
        </w:rPr>
        <w:t>АО «Тамбовнефтепродукт» в 2021</w:t>
      </w:r>
      <w:r w:rsidR="00B16CD2" w:rsidRPr="00064419">
        <w:rPr>
          <w:sz w:val="29"/>
          <w:szCs w:val="29"/>
        </w:rPr>
        <w:t xml:space="preserve">г </w:t>
      </w:r>
    </w:p>
    <w:p w:rsidR="00B16CD2" w:rsidRPr="00064419" w:rsidRDefault="00B33271" w:rsidP="00B16CD2">
      <w:pPr>
        <w:rPr>
          <w:rFonts w:ascii="Tahoma" w:hAnsi="Tahoma" w:cs="Tahoma"/>
          <w:b/>
          <w:bCs/>
          <w:color w:val="777676"/>
          <w:sz w:val="16"/>
          <w:szCs w:val="16"/>
        </w:rPr>
      </w:pPr>
      <w:r w:rsidRPr="00064419">
        <w:rPr>
          <w:rFonts w:ascii="Tahoma" w:hAnsi="Tahoma" w:cs="Tahoma"/>
          <w:color w:val="AEAEAE"/>
          <w:sz w:val="16"/>
          <w:szCs w:val="16"/>
        </w:rPr>
        <w:t>[срок</w:t>
      </w:r>
      <w:r w:rsidR="00B16CD2" w:rsidRPr="00064419">
        <w:rPr>
          <w:rFonts w:ascii="Tahoma" w:hAnsi="Tahoma" w:cs="Tahoma"/>
          <w:color w:val="AEAEAE"/>
          <w:sz w:val="16"/>
          <w:szCs w:val="16"/>
        </w:rPr>
        <w:t xml:space="preserve"> подачи документов с </w:t>
      </w:r>
      <w:r w:rsidR="00B142F5">
        <w:rPr>
          <w:rFonts w:ascii="Tahoma" w:hAnsi="Tahoma" w:cs="Tahoma"/>
          <w:b/>
          <w:bCs/>
          <w:color w:val="777676"/>
          <w:sz w:val="16"/>
          <w:szCs w:val="16"/>
        </w:rPr>
        <w:t>07.12</w:t>
      </w:r>
      <w:r>
        <w:rPr>
          <w:rFonts w:ascii="Tahoma" w:hAnsi="Tahoma" w:cs="Tahoma"/>
          <w:b/>
          <w:bCs/>
          <w:color w:val="777676"/>
          <w:sz w:val="16"/>
          <w:szCs w:val="16"/>
        </w:rPr>
        <w:t>.2021</w:t>
      </w:r>
      <w:r w:rsidR="00B16CD2" w:rsidRPr="00064419">
        <w:rPr>
          <w:rFonts w:ascii="Tahoma" w:hAnsi="Tahoma" w:cs="Tahoma"/>
          <w:b/>
          <w:bCs/>
          <w:color w:val="777676"/>
          <w:sz w:val="16"/>
          <w:szCs w:val="16"/>
        </w:rPr>
        <w:t>г.</w:t>
      </w:r>
      <w:r w:rsidR="00B16CD2" w:rsidRPr="00064419">
        <w:rPr>
          <w:rFonts w:ascii="Tahoma" w:hAnsi="Tahoma" w:cs="Tahoma"/>
          <w:color w:val="AEAEAE"/>
          <w:sz w:val="16"/>
          <w:szCs w:val="16"/>
        </w:rPr>
        <w:t xml:space="preserve"> по </w:t>
      </w:r>
      <w:r w:rsidR="00B142F5">
        <w:rPr>
          <w:rFonts w:ascii="Tahoma" w:hAnsi="Tahoma" w:cs="Tahoma"/>
          <w:b/>
          <w:bCs/>
          <w:color w:val="777676"/>
          <w:sz w:val="16"/>
          <w:szCs w:val="16"/>
        </w:rPr>
        <w:t>21.12</w:t>
      </w:r>
      <w:r>
        <w:rPr>
          <w:rFonts w:ascii="Tahoma" w:hAnsi="Tahoma" w:cs="Tahoma"/>
          <w:b/>
          <w:bCs/>
          <w:color w:val="777676"/>
          <w:sz w:val="16"/>
          <w:szCs w:val="16"/>
        </w:rPr>
        <w:t>.2021</w:t>
      </w:r>
      <w:r w:rsidR="00B16CD2" w:rsidRPr="00064419">
        <w:rPr>
          <w:rFonts w:ascii="Tahoma" w:hAnsi="Tahoma" w:cs="Tahoma"/>
          <w:b/>
          <w:bCs/>
          <w:color w:val="777676"/>
          <w:sz w:val="16"/>
          <w:szCs w:val="16"/>
        </w:rPr>
        <w:t>г.</w:t>
      </w:r>
      <w:r w:rsidR="00B16CD2" w:rsidRPr="00064419">
        <w:rPr>
          <w:rFonts w:ascii="Tahoma" w:hAnsi="Tahoma" w:cs="Tahoma"/>
          <w:color w:val="AEAEAE"/>
          <w:sz w:val="16"/>
          <w:szCs w:val="16"/>
        </w:rPr>
        <w:t>]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4"/>
        <w:gridCol w:w="5701"/>
        <w:gridCol w:w="6"/>
      </w:tblGrid>
      <w:tr w:rsidR="00B16CD2" w:rsidRPr="00064419" w:rsidTr="00476832">
        <w:trPr>
          <w:trHeight w:val="749"/>
          <w:tblCellSpacing w:w="0" w:type="dxa"/>
        </w:trPr>
        <w:tc>
          <w:tcPr>
            <w:tcW w:w="5000" w:type="pct"/>
            <w:gridSpan w:val="3"/>
            <w:tcBorders>
              <w:top w:val="single" w:sz="6" w:space="0" w:color="CCD0D4"/>
              <w:left w:val="single" w:sz="6" w:space="0" w:color="CCD0D4"/>
              <w:bottom w:val="single" w:sz="6" w:space="0" w:color="CCD0D4"/>
              <w:right w:val="single" w:sz="6" w:space="0" w:color="CCD0D4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241"/>
            </w:tblGrid>
            <w:tr w:rsidR="00B16CD2" w:rsidRPr="00064419" w:rsidTr="005671D7">
              <w:trPr>
                <w:tblCellSpacing w:w="0" w:type="dxa"/>
              </w:trPr>
              <w:tc>
                <w:tcPr>
                  <w:tcW w:w="0" w:type="auto"/>
                </w:tcPr>
                <w:tbl>
                  <w:tblPr>
                    <w:tblW w:w="4543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396"/>
                  </w:tblGrid>
                  <w:tr w:rsidR="00B16CD2" w:rsidRPr="00064419" w:rsidTr="00476832">
                    <w:trPr>
                      <w:trHeight w:val="73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15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B16CD2" w:rsidRPr="00064419" w:rsidRDefault="00B16CD2" w:rsidP="005671D7">
                        <w:pPr>
                          <w:rPr>
                            <w:rFonts w:ascii="Tahoma" w:hAnsi="Tahoma" w:cs="Tahoma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</w:pPr>
                        <w:r w:rsidRPr="00064419">
                          <w:rPr>
                            <w:rFonts w:ascii="Tahoma" w:hAnsi="Tahoma" w:cs="Tahoma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>Наименование предприятия: </w:t>
                        </w:r>
                        <w:r w:rsidRPr="00064419">
                          <w:rPr>
                            <w:rFonts w:ascii="Arial" w:hAnsi="Arial" w:cs="Arial"/>
                            <w:b/>
                            <w:bCs/>
                            <w:color w:val="6E7990"/>
                            <w:sz w:val="22"/>
                            <w:szCs w:val="22"/>
                          </w:rPr>
                          <w:t>АО «Тамбовнефтепродукт»»</w:t>
                        </w:r>
                      </w:p>
                    </w:tc>
                  </w:tr>
                  <w:tr w:rsidR="00B16CD2" w:rsidRPr="00064419" w:rsidTr="00476832">
                    <w:trPr>
                      <w:trHeight w:val="3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3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16CD2" w:rsidRPr="00064419" w:rsidRDefault="00B16CD2" w:rsidP="00B142F5">
                        <w:pPr>
                          <w:rPr>
                            <w:rFonts w:ascii="Arial" w:hAnsi="Arial" w:cs="Arial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</w:pPr>
                        <w:r w:rsidRPr="00064419">
                          <w:rPr>
                            <w:rFonts w:ascii="Arial" w:hAnsi="Arial" w:cs="Arial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 xml:space="preserve">Плановые сроки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>реализации</w:t>
                        </w:r>
                        <w:r w:rsidRPr="00064419">
                          <w:rPr>
                            <w:rFonts w:ascii="Arial" w:hAnsi="Arial" w:cs="Arial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 xml:space="preserve">: </w:t>
                        </w:r>
                        <w:r w:rsidR="00B142F5">
                          <w:rPr>
                            <w:rFonts w:ascii="Arial" w:hAnsi="Arial" w:cs="Arial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>Декабрь</w:t>
                        </w:r>
                        <w:r w:rsidR="00B33271">
                          <w:rPr>
                            <w:rFonts w:ascii="Arial" w:hAnsi="Arial" w:cs="Arial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 xml:space="preserve"> 2021</w:t>
                        </w:r>
                      </w:p>
                    </w:tc>
                  </w:tr>
                </w:tbl>
                <w:p w:rsidR="00B16CD2" w:rsidRPr="00064419" w:rsidRDefault="00B16CD2" w:rsidP="005671D7">
                  <w:pPr>
                    <w:jc w:val="center"/>
                    <w:rPr>
                      <w:b/>
                      <w:bCs/>
                      <w:color w:val="E6E6E6"/>
                      <w:sz w:val="75"/>
                      <w:szCs w:val="75"/>
                    </w:rPr>
                  </w:pPr>
                </w:p>
              </w:tc>
            </w:tr>
          </w:tbl>
          <w:p w:rsidR="00B16CD2" w:rsidRPr="00064419" w:rsidRDefault="00B16CD2" w:rsidP="005671D7"/>
        </w:tc>
      </w:tr>
      <w:tr w:rsidR="00B16CD2" w:rsidRPr="00064419" w:rsidTr="0047663B">
        <w:trPr>
          <w:tblCellSpacing w:w="0" w:type="dxa"/>
        </w:trPr>
        <w:tc>
          <w:tcPr>
            <w:tcW w:w="2000" w:type="pct"/>
            <w:tcBorders>
              <w:left w:val="single" w:sz="6" w:space="0" w:color="CCD0D4"/>
              <w:bottom w:val="single" w:sz="12" w:space="0" w:color="CCD0D4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B16CD2" w:rsidRPr="00064419" w:rsidRDefault="00B16CD2" w:rsidP="005671D7">
            <w:pPr>
              <w:rPr>
                <w:rFonts w:ascii="Tahoma" w:hAnsi="Tahoma" w:cs="Tahoma"/>
                <w:b/>
                <w:bCs/>
                <w:color w:val="1D2F44"/>
                <w:sz w:val="17"/>
                <w:szCs w:val="17"/>
              </w:rPr>
            </w:pPr>
            <w:r w:rsidRPr="00064419">
              <w:rPr>
                <w:rFonts w:ascii="Tahoma" w:hAnsi="Tahoma" w:cs="Tahoma"/>
                <w:b/>
                <w:bCs/>
                <w:color w:val="1D2F44"/>
                <w:sz w:val="17"/>
                <w:szCs w:val="17"/>
              </w:rPr>
              <w:t>Предмет тендера</w:t>
            </w:r>
          </w:p>
        </w:tc>
        <w:tc>
          <w:tcPr>
            <w:tcW w:w="2997" w:type="pct"/>
            <w:tcBorders>
              <w:left w:val="single" w:sz="12" w:space="0" w:color="CCD0D4"/>
              <w:bottom w:val="single" w:sz="12" w:space="0" w:color="CCD0D4"/>
              <w:right w:val="single" w:sz="6" w:space="0" w:color="CCD0D4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B16CD2" w:rsidRPr="00064419" w:rsidRDefault="00B16CD2" w:rsidP="005671D7">
            <w:pPr>
              <w:jc w:val="center"/>
              <w:rPr>
                <w:rFonts w:ascii="Tahoma" w:hAnsi="Tahoma" w:cs="Tahoma"/>
                <w:b/>
                <w:bCs/>
                <w:color w:val="1D2F44"/>
                <w:sz w:val="17"/>
                <w:szCs w:val="17"/>
              </w:rPr>
            </w:pPr>
            <w:r w:rsidRPr="00064419">
              <w:rPr>
                <w:rFonts w:ascii="Tahoma" w:hAnsi="Tahoma" w:cs="Tahoma"/>
                <w:b/>
                <w:bCs/>
                <w:color w:val="1D2F44"/>
                <w:sz w:val="17"/>
                <w:szCs w:val="17"/>
              </w:rPr>
              <w:t>Краткая информация</w:t>
            </w:r>
          </w:p>
        </w:tc>
        <w:tc>
          <w:tcPr>
            <w:tcW w:w="3" w:type="pct"/>
            <w:shd w:val="clear" w:color="auto" w:fill="FFFFFF"/>
            <w:vAlign w:val="center"/>
          </w:tcPr>
          <w:p w:rsidR="00B16CD2" w:rsidRPr="00064419" w:rsidRDefault="00B16CD2" w:rsidP="005671D7">
            <w:pPr>
              <w:rPr>
                <w:sz w:val="20"/>
                <w:szCs w:val="20"/>
              </w:rPr>
            </w:pPr>
          </w:p>
        </w:tc>
      </w:tr>
      <w:tr w:rsidR="0047663B" w:rsidRPr="00064419" w:rsidTr="0047663B">
        <w:trPr>
          <w:trHeight w:val="463"/>
          <w:tblCellSpacing w:w="0" w:type="dxa"/>
        </w:trPr>
        <w:tc>
          <w:tcPr>
            <w:tcW w:w="2000" w:type="pct"/>
            <w:tcBorders>
              <w:left w:val="single" w:sz="6" w:space="0" w:color="CCD0D4"/>
              <w:bottom w:val="single" w:sz="6" w:space="0" w:color="CCD0D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</w:tcPr>
          <w:p w:rsidR="0047663B" w:rsidRPr="00064419" w:rsidRDefault="0047663B" w:rsidP="00B16CD2">
            <w:pPr>
              <w:spacing w:before="100" w:beforeAutospacing="1"/>
              <w:rPr>
                <w:rFonts w:ascii="Tahoma" w:hAnsi="Tahoma" w:cs="Tahoma"/>
                <w:b/>
                <w:bCs/>
                <w:color w:val="23446A"/>
                <w:sz w:val="17"/>
                <w:szCs w:val="17"/>
              </w:rPr>
            </w:pPr>
            <w:r w:rsidRPr="00064419">
              <w:rPr>
                <w:rFonts w:ascii="Tahoma" w:hAnsi="Tahoma" w:cs="Tahoma"/>
                <w:b/>
                <w:bCs/>
                <w:color w:val="003366"/>
                <w:sz w:val="17"/>
                <w:szCs w:val="17"/>
              </w:rPr>
              <w:t>«</w:t>
            </w:r>
            <w:r>
              <w:rPr>
                <w:rFonts w:ascii="Tahoma" w:hAnsi="Tahoma" w:cs="Tahoma"/>
                <w:b/>
                <w:bCs/>
                <w:color w:val="003366"/>
                <w:sz w:val="17"/>
                <w:szCs w:val="17"/>
              </w:rPr>
              <w:t xml:space="preserve">Реализация </w:t>
            </w:r>
            <w:r>
              <w:rPr>
                <w:rFonts w:ascii="Tahoma" w:hAnsi="Tahoma" w:cs="Tahoma"/>
                <w:b/>
                <w:bCs/>
                <w:color w:val="23446A"/>
                <w:sz w:val="17"/>
                <w:szCs w:val="17"/>
              </w:rPr>
              <w:t xml:space="preserve">транспортных средств </w:t>
            </w:r>
            <w:r w:rsidRPr="00064419">
              <w:rPr>
                <w:rFonts w:ascii="Tahoma" w:hAnsi="Tahoma" w:cs="Tahoma"/>
                <w:b/>
                <w:bCs/>
                <w:color w:val="23446A"/>
                <w:sz w:val="17"/>
                <w:szCs w:val="17"/>
              </w:rPr>
              <w:t>АО «Тамбовнефтепродукт</w:t>
            </w:r>
            <w:r w:rsidR="00B33271">
              <w:rPr>
                <w:rFonts w:ascii="Tahoma" w:hAnsi="Tahoma" w:cs="Tahoma"/>
                <w:b/>
                <w:color w:val="003366"/>
                <w:sz w:val="17"/>
                <w:szCs w:val="17"/>
              </w:rPr>
              <w:t>» в 2021</w:t>
            </w:r>
            <w:r w:rsidR="00476832">
              <w:rPr>
                <w:rFonts w:ascii="Tahoma" w:hAnsi="Tahoma" w:cs="Tahoma"/>
                <w:b/>
                <w:color w:val="003366"/>
                <w:sz w:val="17"/>
                <w:szCs w:val="17"/>
              </w:rPr>
              <w:t>г</w:t>
            </w:r>
            <w:r w:rsidRPr="00064419">
              <w:rPr>
                <w:rFonts w:ascii="Tahoma" w:hAnsi="Tahoma" w:cs="Tahoma"/>
                <w:b/>
                <w:bCs/>
                <w:color w:val="003366"/>
                <w:sz w:val="17"/>
                <w:szCs w:val="17"/>
              </w:rPr>
              <w:t>»</w:t>
            </w:r>
          </w:p>
        </w:tc>
        <w:tc>
          <w:tcPr>
            <w:tcW w:w="2997" w:type="pct"/>
            <w:tcBorders>
              <w:left w:val="single" w:sz="12" w:space="0" w:color="CCD0D4"/>
              <w:bottom w:val="single" w:sz="6" w:space="0" w:color="CCD0D4"/>
              <w:right w:val="single" w:sz="6" w:space="0" w:color="CCD0D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</w:tcPr>
          <w:p w:rsidR="004E7513" w:rsidRPr="004E7513" w:rsidRDefault="004E7513" w:rsidP="00B33271">
            <w:pPr>
              <w:pStyle w:val="20"/>
              <w:rPr>
                <w:sz w:val="20"/>
                <w:szCs w:val="20"/>
              </w:rPr>
            </w:pPr>
            <w:r w:rsidRPr="004E7513">
              <w:rPr>
                <w:sz w:val="20"/>
                <w:szCs w:val="20"/>
              </w:rPr>
              <w:t xml:space="preserve">Для участия в </w:t>
            </w:r>
            <w:r w:rsidR="009B1C07" w:rsidRPr="009B1C07">
              <w:rPr>
                <w:sz w:val="20"/>
                <w:szCs w:val="20"/>
              </w:rPr>
              <w:t>процедуры реализации транспортных средств</w:t>
            </w:r>
            <w:r w:rsidRPr="004E7513">
              <w:rPr>
                <w:sz w:val="20"/>
                <w:szCs w:val="20"/>
              </w:rPr>
              <w:t xml:space="preserve"> необходимо предоставить следующую информацию (документы):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06"/>
              <w:gridCol w:w="2246"/>
              <w:gridCol w:w="2754"/>
            </w:tblGrid>
            <w:tr w:rsidR="004E7513" w:rsidRPr="00E44E17" w:rsidTr="00E44E17">
              <w:trPr>
                <w:trHeight w:val="333"/>
              </w:trPr>
              <w:tc>
                <w:tcPr>
                  <w:tcW w:w="376" w:type="pct"/>
                  <w:shd w:val="clear" w:color="auto" w:fill="auto"/>
                </w:tcPr>
                <w:p w:rsidR="004E7513" w:rsidRPr="00E44E17" w:rsidRDefault="004E7513" w:rsidP="00E44E17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077" w:type="pct"/>
                  <w:shd w:val="clear" w:color="auto" w:fill="auto"/>
                </w:tcPr>
                <w:p w:rsidR="004E7513" w:rsidRPr="00E44E17" w:rsidRDefault="004E7513" w:rsidP="005671D7">
                  <w:pPr>
                    <w:jc w:val="center"/>
                    <w:rPr>
                      <w:sz w:val="18"/>
                      <w:szCs w:val="18"/>
                    </w:rPr>
                  </w:pPr>
                  <w:r w:rsidRPr="00E44E17">
                    <w:rPr>
                      <w:sz w:val="18"/>
                      <w:szCs w:val="18"/>
                    </w:rPr>
                    <w:t xml:space="preserve">Требования к участникам </w:t>
                  </w:r>
                  <w:r w:rsidR="009B1C07" w:rsidRPr="00E44E17">
                    <w:rPr>
                      <w:sz w:val="18"/>
                      <w:szCs w:val="18"/>
                    </w:rPr>
                    <w:t>процедуры реализации транспортных средств</w:t>
                  </w:r>
                </w:p>
              </w:tc>
              <w:tc>
                <w:tcPr>
                  <w:tcW w:w="2546" w:type="pct"/>
                  <w:shd w:val="clear" w:color="auto" w:fill="auto"/>
                </w:tcPr>
                <w:p w:rsidR="004E7513" w:rsidRPr="00E44E17" w:rsidRDefault="004E7513" w:rsidP="005671D7">
                  <w:pPr>
                    <w:jc w:val="center"/>
                    <w:rPr>
                      <w:sz w:val="18"/>
                      <w:szCs w:val="18"/>
                    </w:rPr>
                  </w:pPr>
                  <w:r w:rsidRPr="00E44E17">
                    <w:rPr>
                      <w:sz w:val="18"/>
                      <w:szCs w:val="18"/>
                    </w:rPr>
                    <w:t>Информация / Документы</w:t>
                  </w:r>
                </w:p>
              </w:tc>
            </w:tr>
            <w:tr w:rsidR="004E7513" w:rsidRPr="00E44E17" w:rsidTr="00E44E17">
              <w:trPr>
                <w:trHeight w:val="1437"/>
              </w:trPr>
              <w:tc>
                <w:tcPr>
                  <w:tcW w:w="376" w:type="pct"/>
                  <w:shd w:val="clear" w:color="auto" w:fill="auto"/>
                  <w:vAlign w:val="center"/>
                </w:tcPr>
                <w:p w:rsidR="004E7513" w:rsidRPr="00E44E17" w:rsidRDefault="004E7513" w:rsidP="005671D7">
                  <w:pPr>
                    <w:jc w:val="center"/>
                    <w:rPr>
                      <w:sz w:val="18"/>
                      <w:szCs w:val="18"/>
                    </w:rPr>
                  </w:pPr>
                  <w:r w:rsidRPr="00E44E17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77" w:type="pct"/>
                  <w:shd w:val="clear" w:color="auto" w:fill="auto"/>
                </w:tcPr>
                <w:p w:rsidR="004E7513" w:rsidRPr="00E44E17" w:rsidRDefault="004E7513" w:rsidP="005671D7">
                  <w:pPr>
                    <w:jc w:val="both"/>
                    <w:rPr>
                      <w:sz w:val="18"/>
                      <w:szCs w:val="18"/>
                    </w:rPr>
                  </w:pPr>
                  <w:r w:rsidRPr="00E44E17">
                    <w:rPr>
                      <w:sz w:val="18"/>
                      <w:szCs w:val="18"/>
                    </w:rPr>
                    <w:t>Регистрационные документы для юридических лиц и индивидуальных предпринимателей</w:t>
                  </w:r>
                </w:p>
              </w:tc>
              <w:tc>
                <w:tcPr>
                  <w:tcW w:w="2546" w:type="pct"/>
                  <w:shd w:val="clear" w:color="auto" w:fill="auto"/>
                </w:tcPr>
                <w:p w:rsidR="004E7513" w:rsidRPr="00E44E17" w:rsidRDefault="004E7513" w:rsidP="004E7513">
                  <w:pPr>
                    <w:pStyle w:val="Style4"/>
                    <w:widowControl/>
                    <w:numPr>
                      <w:ilvl w:val="1"/>
                      <w:numId w:val="2"/>
                    </w:numPr>
                    <w:tabs>
                      <w:tab w:val="clear" w:pos="1440"/>
                      <w:tab w:val="left" w:pos="567"/>
                      <w:tab w:val="left" w:pos="900"/>
                    </w:tabs>
                    <w:suppressAutoHyphens/>
                    <w:spacing w:line="240" w:lineRule="auto"/>
                    <w:ind w:left="0" w:hanging="357"/>
                    <w:rPr>
                      <w:rStyle w:val="FontStyle11"/>
                      <w:sz w:val="18"/>
                      <w:szCs w:val="18"/>
                    </w:rPr>
                  </w:pPr>
                  <w:r w:rsidRPr="00E44E17">
                    <w:rPr>
                      <w:rStyle w:val="FontStyle11"/>
                      <w:sz w:val="18"/>
                      <w:szCs w:val="18"/>
                    </w:rPr>
                    <w:t>копии свидетельства о государственной регистрации в качестве юридического лица (индивидуального предпринимателя);</w:t>
                  </w:r>
                </w:p>
                <w:p w:rsidR="004E7513" w:rsidRPr="00E44E17" w:rsidRDefault="004E7513" w:rsidP="004E7513">
                  <w:pPr>
                    <w:pStyle w:val="Style4"/>
                    <w:widowControl/>
                    <w:numPr>
                      <w:ilvl w:val="1"/>
                      <w:numId w:val="2"/>
                    </w:numPr>
                    <w:tabs>
                      <w:tab w:val="clear" w:pos="1440"/>
                      <w:tab w:val="left" w:pos="567"/>
                      <w:tab w:val="left" w:pos="900"/>
                    </w:tabs>
                    <w:suppressAutoHyphens/>
                    <w:spacing w:line="240" w:lineRule="auto"/>
                    <w:ind w:left="0" w:hanging="357"/>
                    <w:rPr>
                      <w:rStyle w:val="FontStyle11"/>
                      <w:sz w:val="18"/>
                      <w:szCs w:val="18"/>
                    </w:rPr>
                  </w:pPr>
                  <w:r w:rsidRPr="00E44E17">
                    <w:rPr>
                      <w:rStyle w:val="FontStyle11"/>
                      <w:sz w:val="18"/>
                      <w:szCs w:val="18"/>
                    </w:rPr>
                    <w:t xml:space="preserve"> копии свидетельства о постановке на учет в налоговом органе юридического лица или индивидуального предпринимателя;</w:t>
                  </w:r>
                </w:p>
                <w:p w:rsidR="004E7513" w:rsidRPr="00E44E17" w:rsidRDefault="004E7513" w:rsidP="004E7513">
                  <w:pPr>
                    <w:pStyle w:val="Style4"/>
                    <w:widowControl/>
                    <w:numPr>
                      <w:ilvl w:val="1"/>
                      <w:numId w:val="2"/>
                    </w:numPr>
                    <w:tabs>
                      <w:tab w:val="clear" w:pos="1440"/>
                      <w:tab w:val="left" w:pos="567"/>
                      <w:tab w:val="left" w:pos="900"/>
                    </w:tabs>
                    <w:suppressAutoHyphens/>
                    <w:spacing w:line="240" w:lineRule="auto"/>
                    <w:ind w:left="0" w:hanging="357"/>
                    <w:rPr>
                      <w:rStyle w:val="FontStyle11"/>
                      <w:sz w:val="18"/>
                      <w:szCs w:val="18"/>
                    </w:rPr>
                  </w:pPr>
                  <w:r w:rsidRPr="00E44E17">
                    <w:rPr>
                      <w:rStyle w:val="FontStyle11"/>
                      <w:sz w:val="18"/>
                      <w:szCs w:val="18"/>
                    </w:rPr>
                    <w:t xml:space="preserve"> копии устава (всех страниц);</w:t>
                  </w:r>
                </w:p>
                <w:p w:rsidR="004E7513" w:rsidRPr="00E44E17" w:rsidRDefault="004E7513" w:rsidP="004E7513">
                  <w:pPr>
                    <w:pStyle w:val="Style4"/>
                    <w:widowControl/>
                    <w:numPr>
                      <w:ilvl w:val="1"/>
                      <w:numId w:val="2"/>
                    </w:numPr>
                    <w:tabs>
                      <w:tab w:val="clear" w:pos="1440"/>
                      <w:tab w:val="left" w:pos="567"/>
                      <w:tab w:val="left" w:pos="900"/>
                    </w:tabs>
                    <w:suppressAutoHyphens/>
                    <w:spacing w:line="240" w:lineRule="auto"/>
                    <w:ind w:left="0" w:hanging="357"/>
                    <w:rPr>
                      <w:rStyle w:val="FontStyle11"/>
                      <w:sz w:val="18"/>
                      <w:szCs w:val="18"/>
                    </w:rPr>
                  </w:pPr>
                  <w:r w:rsidRPr="00E44E17">
                    <w:rPr>
                      <w:rStyle w:val="FontStyle11"/>
                      <w:sz w:val="18"/>
                      <w:szCs w:val="18"/>
                    </w:rPr>
                    <w:t xml:space="preserve"> копии протокола (решение) об избрании (назначении) руководителя юридического лица или выписки из него;</w:t>
                  </w:r>
                </w:p>
                <w:p w:rsidR="004E7513" w:rsidRPr="00E44E17" w:rsidRDefault="004E7513" w:rsidP="004E7513">
                  <w:pPr>
                    <w:pStyle w:val="Style4"/>
                    <w:widowControl/>
                    <w:numPr>
                      <w:ilvl w:val="1"/>
                      <w:numId w:val="2"/>
                    </w:numPr>
                    <w:tabs>
                      <w:tab w:val="clear" w:pos="1440"/>
                      <w:tab w:val="left" w:pos="567"/>
                      <w:tab w:val="left" w:pos="900"/>
                    </w:tabs>
                    <w:suppressAutoHyphens/>
                    <w:spacing w:line="240" w:lineRule="auto"/>
                    <w:ind w:left="0" w:hanging="357"/>
                    <w:rPr>
                      <w:rStyle w:val="FontStyle11"/>
                      <w:sz w:val="18"/>
                      <w:szCs w:val="18"/>
                    </w:rPr>
                  </w:pPr>
                  <w:r w:rsidRPr="00E44E17">
                    <w:rPr>
                      <w:rStyle w:val="FontStyle11"/>
                      <w:sz w:val="18"/>
                      <w:szCs w:val="18"/>
                    </w:rPr>
                    <w:t>оригинала выписки из ЕГРЮЛ (ЕГРИП);</w:t>
                  </w:r>
                </w:p>
                <w:p w:rsidR="004E7513" w:rsidRPr="00E44E17" w:rsidRDefault="004E7513" w:rsidP="004E7513">
                  <w:pPr>
                    <w:pStyle w:val="Style4"/>
                    <w:widowControl/>
                    <w:numPr>
                      <w:ilvl w:val="1"/>
                      <w:numId w:val="2"/>
                    </w:numPr>
                    <w:tabs>
                      <w:tab w:val="clear" w:pos="1440"/>
                      <w:tab w:val="left" w:pos="567"/>
                      <w:tab w:val="left" w:pos="900"/>
                    </w:tabs>
                    <w:suppressAutoHyphens/>
                    <w:spacing w:line="240" w:lineRule="auto"/>
                    <w:ind w:left="0" w:hanging="357"/>
                    <w:rPr>
                      <w:sz w:val="18"/>
                      <w:szCs w:val="18"/>
                    </w:rPr>
                  </w:pPr>
                  <w:r w:rsidRPr="00E44E17">
                    <w:rPr>
                      <w:sz w:val="18"/>
                      <w:szCs w:val="18"/>
                    </w:rPr>
                    <w:t>копия паспорта (для индивидуальных предпринимателей)</w:t>
                  </w:r>
                </w:p>
              </w:tc>
            </w:tr>
            <w:tr w:rsidR="004E7513" w:rsidRPr="00E44E17" w:rsidTr="00E44E17">
              <w:trPr>
                <w:trHeight w:val="342"/>
              </w:trPr>
              <w:tc>
                <w:tcPr>
                  <w:tcW w:w="376" w:type="pct"/>
                  <w:shd w:val="clear" w:color="auto" w:fill="auto"/>
                  <w:vAlign w:val="center"/>
                </w:tcPr>
                <w:p w:rsidR="004E7513" w:rsidRPr="00E44E17" w:rsidRDefault="004E7513" w:rsidP="005671D7">
                  <w:pPr>
                    <w:jc w:val="center"/>
                    <w:rPr>
                      <w:sz w:val="18"/>
                      <w:szCs w:val="18"/>
                    </w:rPr>
                  </w:pPr>
                  <w:r w:rsidRPr="00E44E17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77" w:type="pct"/>
                  <w:shd w:val="clear" w:color="auto" w:fill="auto"/>
                </w:tcPr>
                <w:p w:rsidR="004E7513" w:rsidRPr="00E44E17" w:rsidRDefault="004E7513" w:rsidP="005671D7">
                  <w:pPr>
                    <w:jc w:val="both"/>
                    <w:rPr>
                      <w:sz w:val="18"/>
                      <w:szCs w:val="18"/>
                    </w:rPr>
                  </w:pPr>
                  <w:r w:rsidRPr="00E44E17">
                    <w:rPr>
                      <w:sz w:val="18"/>
                      <w:szCs w:val="18"/>
                    </w:rPr>
                    <w:t>Регистрационные документы  для физических лиц</w:t>
                  </w:r>
                </w:p>
              </w:tc>
              <w:tc>
                <w:tcPr>
                  <w:tcW w:w="2546" w:type="pct"/>
                  <w:shd w:val="clear" w:color="auto" w:fill="auto"/>
                </w:tcPr>
                <w:p w:rsidR="004E7513" w:rsidRPr="00E44E17" w:rsidRDefault="004E7513" w:rsidP="004E7513">
                  <w:pPr>
                    <w:pStyle w:val="Style4"/>
                    <w:widowControl/>
                    <w:numPr>
                      <w:ilvl w:val="1"/>
                      <w:numId w:val="2"/>
                    </w:numPr>
                    <w:tabs>
                      <w:tab w:val="clear" w:pos="1440"/>
                      <w:tab w:val="left" w:pos="567"/>
                      <w:tab w:val="left" w:pos="900"/>
                    </w:tabs>
                    <w:suppressAutoHyphens/>
                    <w:spacing w:line="240" w:lineRule="auto"/>
                    <w:ind w:left="0" w:hanging="357"/>
                    <w:rPr>
                      <w:sz w:val="18"/>
                      <w:szCs w:val="18"/>
                    </w:rPr>
                  </w:pPr>
                  <w:r w:rsidRPr="00E44E17">
                    <w:rPr>
                      <w:sz w:val="18"/>
                      <w:szCs w:val="18"/>
                    </w:rPr>
                    <w:t>копия паспорта и копия ИНН.</w:t>
                  </w:r>
                </w:p>
              </w:tc>
            </w:tr>
            <w:tr w:rsidR="004E7513" w:rsidRPr="00E44E17" w:rsidTr="00E44E17">
              <w:trPr>
                <w:trHeight w:val="767"/>
              </w:trPr>
              <w:tc>
                <w:tcPr>
                  <w:tcW w:w="376" w:type="pct"/>
                  <w:shd w:val="clear" w:color="auto" w:fill="auto"/>
                  <w:vAlign w:val="center"/>
                </w:tcPr>
                <w:p w:rsidR="004E7513" w:rsidRPr="00E44E17" w:rsidRDefault="004E7513" w:rsidP="005671D7">
                  <w:pPr>
                    <w:jc w:val="center"/>
                    <w:rPr>
                      <w:sz w:val="18"/>
                      <w:szCs w:val="18"/>
                    </w:rPr>
                  </w:pPr>
                  <w:r w:rsidRPr="00E44E17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77" w:type="pct"/>
                  <w:shd w:val="clear" w:color="auto" w:fill="auto"/>
                </w:tcPr>
                <w:p w:rsidR="004E7513" w:rsidRPr="00E44E17" w:rsidRDefault="004E7513" w:rsidP="005671D7">
                  <w:pPr>
                    <w:jc w:val="both"/>
                    <w:rPr>
                      <w:sz w:val="18"/>
                      <w:szCs w:val="18"/>
                    </w:rPr>
                  </w:pPr>
                  <w:r w:rsidRPr="00E44E17">
                    <w:rPr>
                      <w:sz w:val="18"/>
                      <w:szCs w:val="18"/>
                    </w:rPr>
                    <w:t>Претендент предоставляет (раскрывает) полную цепочку собственников, включая конечных бенефициаров.</w:t>
                  </w:r>
                </w:p>
              </w:tc>
              <w:tc>
                <w:tcPr>
                  <w:tcW w:w="2546" w:type="pct"/>
                  <w:shd w:val="clear" w:color="auto" w:fill="auto"/>
                </w:tcPr>
                <w:p w:rsidR="004E7513" w:rsidRPr="00E44E17" w:rsidRDefault="004E7513" w:rsidP="005671D7">
                  <w:pPr>
                    <w:jc w:val="both"/>
                    <w:rPr>
                      <w:sz w:val="18"/>
                      <w:szCs w:val="18"/>
                    </w:rPr>
                  </w:pPr>
                  <w:r w:rsidRPr="00E44E17">
                    <w:rPr>
                      <w:sz w:val="18"/>
                      <w:szCs w:val="18"/>
                    </w:rPr>
                    <w:t>Информация предоставляется по форме Приложения № 3 (для юридических лиц)</w:t>
                  </w:r>
                </w:p>
              </w:tc>
            </w:tr>
            <w:tr w:rsidR="004E7513" w:rsidRPr="00E44E17" w:rsidTr="00E44E17">
              <w:trPr>
                <w:trHeight w:val="643"/>
              </w:trPr>
              <w:tc>
                <w:tcPr>
                  <w:tcW w:w="376" w:type="pct"/>
                  <w:shd w:val="clear" w:color="auto" w:fill="auto"/>
                </w:tcPr>
                <w:p w:rsidR="004E7513" w:rsidRPr="00E44E17" w:rsidRDefault="004E7513" w:rsidP="005671D7">
                  <w:pPr>
                    <w:jc w:val="center"/>
                    <w:rPr>
                      <w:sz w:val="18"/>
                      <w:szCs w:val="18"/>
                    </w:rPr>
                  </w:pPr>
                  <w:r w:rsidRPr="00E44E17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077" w:type="pct"/>
                  <w:shd w:val="clear" w:color="auto" w:fill="auto"/>
                </w:tcPr>
                <w:p w:rsidR="004E7513" w:rsidRPr="00E44E17" w:rsidRDefault="004E7513" w:rsidP="00476832">
                  <w:pPr>
                    <w:jc w:val="both"/>
                    <w:rPr>
                      <w:sz w:val="18"/>
                      <w:szCs w:val="18"/>
                    </w:rPr>
                  </w:pPr>
                  <w:r w:rsidRPr="00E44E17">
                    <w:rPr>
                      <w:sz w:val="18"/>
                      <w:szCs w:val="18"/>
                    </w:rPr>
                    <w:t xml:space="preserve">Претендент предоставляет анкету на участие в </w:t>
                  </w:r>
                  <w:r w:rsidR="00476832">
                    <w:rPr>
                      <w:sz w:val="18"/>
                      <w:szCs w:val="18"/>
                    </w:rPr>
                    <w:t>тендерной процедуре</w:t>
                  </w:r>
                </w:p>
              </w:tc>
              <w:tc>
                <w:tcPr>
                  <w:tcW w:w="2546" w:type="pct"/>
                  <w:shd w:val="clear" w:color="auto" w:fill="auto"/>
                </w:tcPr>
                <w:p w:rsidR="004E7513" w:rsidRPr="00E44E17" w:rsidRDefault="004E7513" w:rsidP="005671D7">
                  <w:pPr>
                    <w:jc w:val="both"/>
                    <w:rPr>
                      <w:sz w:val="18"/>
                      <w:szCs w:val="18"/>
                    </w:rPr>
                  </w:pPr>
                  <w:r w:rsidRPr="00E44E17">
                    <w:rPr>
                      <w:sz w:val="18"/>
                      <w:szCs w:val="18"/>
                    </w:rPr>
                    <w:t>Форма анкеты установлена Приложениями №4 (</w:t>
                  </w:r>
                  <w:r w:rsidR="00476832" w:rsidRPr="00E44E17">
                    <w:rPr>
                      <w:sz w:val="18"/>
                      <w:szCs w:val="18"/>
                    </w:rPr>
                    <w:t>для юридических</w:t>
                  </w:r>
                  <w:r w:rsidRPr="00E44E17">
                    <w:rPr>
                      <w:sz w:val="18"/>
                      <w:szCs w:val="18"/>
                    </w:rPr>
                    <w:t xml:space="preserve"> лиц) и №5 (для физических лиц)</w:t>
                  </w:r>
                </w:p>
              </w:tc>
            </w:tr>
            <w:tr w:rsidR="004E7513" w:rsidRPr="00E44E17" w:rsidTr="00E44E17">
              <w:trPr>
                <w:trHeight w:val="588"/>
              </w:trPr>
              <w:tc>
                <w:tcPr>
                  <w:tcW w:w="376" w:type="pct"/>
                  <w:shd w:val="clear" w:color="auto" w:fill="auto"/>
                </w:tcPr>
                <w:p w:rsidR="004E7513" w:rsidRPr="00E44E17" w:rsidRDefault="004E7513" w:rsidP="005671D7">
                  <w:pPr>
                    <w:jc w:val="center"/>
                    <w:rPr>
                      <w:sz w:val="18"/>
                      <w:szCs w:val="18"/>
                    </w:rPr>
                  </w:pPr>
                  <w:r w:rsidRPr="00E44E17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077" w:type="pct"/>
                  <w:shd w:val="clear" w:color="auto" w:fill="auto"/>
                </w:tcPr>
                <w:p w:rsidR="004E7513" w:rsidRPr="00E44E17" w:rsidRDefault="004E7513" w:rsidP="00476832">
                  <w:pPr>
                    <w:jc w:val="both"/>
                    <w:rPr>
                      <w:sz w:val="18"/>
                      <w:szCs w:val="18"/>
                    </w:rPr>
                  </w:pPr>
                  <w:r w:rsidRPr="00E44E17">
                    <w:rPr>
                      <w:sz w:val="18"/>
                      <w:szCs w:val="18"/>
                    </w:rPr>
                    <w:t xml:space="preserve">Претендент предоставляет заявку на участие в </w:t>
                  </w:r>
                  <w:r w:rsidR="00476832">
                    <w:rPr>
                      <w:sz w:val="18"/>
                      <w:szCs w:val="18"/>
                    </w:rPr>
                    <w:t>тендерной процедуре</w:t>
                  </w:r>
                </w:p>
              </w:tc>
              <w:tc>
                <w:tcPr>
                  <w:tcW w:w="2546" w:type="pct"/>
                  <w:shd w:val="clear" w:color="auto" w:fill="auto"/>
                </w:tcPr>
                <w:p w:rsidR="004E7513" w:rsidRPr="00E44E17" w:rsidRDefault="004E7513" w:rsidP="005671D7">
                  <w:pPr>
                    <w:jc w:val="both"/>
                    <w:rPr>
                      <w:caps/>
                      <w:sz w:val="18"/>
                      <w:szCs w:val="18"/>
                    </w:rPr>
                  </w:pPr>
                  <w:r w:rsidRPr="00E44E17">
                    <w:rPr>
                      <w:sz w:val="18"/>
                      <w:szCs w:val="18"/>
                    </w:rPr>
                    <w:t>Форма заявки установлена Приложениями №6</w:t>
                  </w:r>
                </w:p>
              </w:tc>
            </w:tr>
            <w:tr w:rsidR="004E7513" w:rsidRPr="00E44E17" w:rsidTr="00E44E17">
              <w:trPr>
                <w:trHeight w:val="588"/>
              </w:trPr>
              <w:tc>
                <w:tcPr>
                  <w:tcW w:w="376" w:type="pct"/>
                  <w:shd w:val="clear" w:color="auto" w:fill="auto"/>
                </w:tcPr>
                <w:p w:rsidR="004E7513" w:rsidRPr="00E44E17" w:rsidRDefault="004E7513" w:rsidP="005671D7">
                  <w:pPr>
                    <w:jc w:val="center"/>
                    <w:rPr>
                      <w:sz w:val="18"/>
                      <w:szCs w:val="18"/>
                    </w:rPr>
                  </w:pPr>
                  <w:r w:rsidRPr="00E44E17">
                    <w:rPr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077" w:type="pct"/>
                  <w:shd w:val="clear" w:color="auto" w:fill="auto"/>
                </w:tcPr>
                <w:p w:rsidR="004E7513" w:rsidRPr="00E44E17" w:rsidRDefault="004E7513" w:rsidP="005671D7">
                  <w:pPr>
                    <w:jc w:val="both"/>
                    <w:rPr>
                      <w:sz w:val="18"/>
                      <w:szCs w:val="18"/>
                    </w:rPr>
                  </w:pPr>
                  <w:r w:rsidRPr="00E44E17">
                    <w:rPr>
                      <w:sz w:val="18"/>
                      <w:szCs w:val="18"/>
                    </w:rPr>
                    <w:t xml:space="preserve">Согласие на обработку персональных данных  </w:t>
                  </w:r>
                </w:p>
              </w:tc>
              <w:tc>
                <w:tcPr>
                  <w:tcW w:w="2546" w:type="pct"/>
                  <w:shd w:val="clear" w:color="auto" w:fill="auto"/>
                </w:tcPr>
                <w:p w:rsidR="004E7513" w:rsidRPr="00E44E17" w:rsidRDefault="004E7513" w:rsidP="005671D7">
                  <w:pPr>
                    <w:jc w:val="both"/>
                    <w:rPr>
                      <w:sz w:val="18"/>
                      <w:szCs w:val="18"/>
                    </w:rPr>
                  </w:pPr>
                  <w:bookmarkStart w:id="0" w:name="_Ref391415700"/>
                  <w:bookmarkStart w:id="1" w:name="_Toc392326438"/>
                  <w:bookmarkStart w:id="2" w:name="_Toc392495199"/>
                  <w:bookmarkStart w:id="3" w:name="_Toc392595027"/>
                  <w:bookmarkStart w:id="4" w:name="_Toc392610539"/>
                  <w:bookmarkStart w:id="5" w:name="_Toc393989341"/>
                  <w:bookmarkStart w:id="6" w:name="_Toc393888126"/>
                  <w:bookmarkStart w:id="7" w:name="_Ref413238795"/>
                  <w:bookmarkStart w:id="8" w:name="_Toc418011618"/>
                  <w:r w:rsidRPr="00E44E17">
                    <w:rPr>
                      <w:sz w:val="18"/>
                      <w:szCs w:val="18"/>
                    </w:rPr>
                    <w:t xml:space="preserve">Форма </w:t>
                  </w:r>
                  <w:bookmarkEnd w:id="0"/>
                  <w:bookmarkEnd w:id="1"/>
                  <w:bookmarkEnd w:id="2"/>
                  <w:bookmarkEnd w:id="3"/>
                  <w:bookmarkEnd w:id="4"/>
                  <w:bookmarkEnd w:id="5"/>
                  <w:bookmarkEnd w:id="6"/>
                  <w:bookmarkEnd w:id="7"/>
                  <w:r w:rsidRPr="00E44E17">
                    <w:rPr>
                      <w:sz w:val="18"/>
                      <w:szCs w:val="18"/>
                    </w:rPr>
                    <w:t>подтверждения согласия физического/юридического лица на обработку персональных данных</w:t>
                  </w:r>
                  <w:bookmarkEnd w:id="8"/>
                  <w:r w:rsidRPr="00E44E17">
                    <w:rPr>
                      <w:sz w:val="18"/>
                      <w:szCs w:val="18"/>
                    </w:rPr>
                    <w:t xml:space="preserve">. (Информация предоставляется по </w:t>
                  </w:r>
                  <w:r w:rsidR="00476832">
                    <w:rPr>
                      <w:sz w:val="18"/>
                      <w:szCs w:val="18"/>
                    </w:rPr>
                    <w:t>формам</w:t>
                  </w:r>
                  <w:r w:rsidRPr="00E44E17">
                    <w:rPr>
                      <w:sz w:val="18"/>
                      <w:szCs w:val="18"/>
                    </w:rPr>
                    <w:t xml:space="preserve"> Приложения № 7</w:t>
                  </w:r>
                  <w:r w:rsidR="00476832">
                    <w:rPr>
                      <w:sz w:val="18"/>
                      <w:szCs w:val="18"/>
                    </w:rPr>
                    <w:t>.1; 7.2</w:t>
                  </w:r>
                  <w:r w:rsidRPr="00E44E17">
                    <w:rPr>
                      <w:sz w:val="18"/>
                      <w:szCs w:val="18"/>
                    </w:rPr>
                    <w:t>)</w:t>
                  </w:r>
                </w:p>
              </w:tc>
            </w:tr>
          </w:tbl>
          <w:p w:rsidR="004E7513" w:rsidRPr="004E7513" w:rsidRDefault="004E7513" w:rsidP="004E7513">
            <w:pPr>
              <w:jc w:val="both"/>
              <w:rPr>
                <w:bCs/>
                <w:iCs/>
                <w:sz w:val="20"/>
                <w:szCs w:val="20"/>
              </w:rPr>
            </w:pPr>
          </w:p>
          <w:p w:rsidR="004E7513" w:rsidRPr="00E44E17" w:rsidRDefault="004E7513" w:rsidP="004E7513">
            <w:pPr>
              <w:jc w:val="both"/>
              <w:rPr>
                <w:sz w:val="18"/>
                <w:szCs w:val="18"/>
              </w:rPr>
            </w:pPr>
            <w:r w:rsidRPr="00E44E17">
              <w:rPr>
                <w:sz w:val="18"/>
                <w:szCs w:val="18"/>
                <w:lang w:val="en-US"/>
              </w:rPr>
              <w:t>I</w:t>
            </w:r>
            <w:r w:rsidRPr="00E44E17">
              <w:rPr>
                <w:sz w:val="18"/>
                <w:szCs w:val="18"/>
              </w:rPr>
              <w:t xml:space="preserve"> .Условия проведения </w:t>
            </w:r>
            <w:r w:rsidR="009B1C07" w:rsidRPr="00E44E17">
              <w:rPr>
                <w:sz w:val="18"/>
                <w:szCs w:val="18"/>
              </w:rPr>
              <w:t>процедуры реализации транспортных средств</w:t>
            </w:r>
            <w:r w:rsidRPr="00E44E17">
              <w:rPr>
                <w:sz w:val="18"/>
                <w:szCs w:val="18"/>
              </w:rPr>
              <w:t>:</w:t>
            </w:r>
          </w:p>
          <w:p w:rsidR="004E7513" w:rsidRPr="00E44E17" w:rsidRDefault="004E7513" w:rsidP="004E7513">
            <w:pPr>
              <w:pStyle w:val="a8"/>
              <w:numPr>
                <w:ilvl w:val="0"/>
                <w:numId w:val="3"/>
              </w:numPr>
              <w:ind w:left="0"/>
              <w:jc w:val="both"/>
              <w:rPr>
                <w:sz w:val="18"/>
                <w:szCs w:val="18"/>
              </w:rPr>
            </w:pPr>
            <w:r w:rsidRPr="00E44E17">
              <w:rPr>
                <w:b/>
                <w:color w:val="FF0000"/>
                <w:sz w:val="18"/>
                <w:szCs w:val="18"/>
              </w:rPr>
              <w:t>Победителем является участник, предложивший наибольшую цену реализации</w:t>
            </w:r>
            <w:r w:rsidRPr="00E44E17">
              <w:rPr>
                <w:color w:val="FF0000"/>
                <w:sz w:val="18"/>
                <w:szCs w:val="18"/>
              </w:rPr>
              <w:t xml:space="preserve"> </w:t>
            </w:r>
            <w:r w:rsidRPr="00E44E17">
              <w:rPr>
                <w:sz w:val="18"/>
                <w:szCs w:val="18"/>
              </w:rPr>
              <w:t>и представивший всю необходимую информацию (документы) в соответствии с настоящим извещением;</w:t>
            </w:r>
          </w:p>
          <w:p w:rsidR="004E7513" w:rsidRPr="00E44E17" w:rsidRDefault="004E7513" w:rsidP="004E7513">
            <w:pPr>
              <w:pStyle w:val="a8"/>
              <w:numPr>
                <w:ilvl w:val="0"/>
                <w:numId w:val="3"/>
              </w:numPr>
              <w:ind w:left="0"/>
              <w:jc w:val="both"/>
              <w:rPr>
                <w:sz w:val="18"/>
                <w:szCs w:val="18"/>
              </w:rPr>
            </w:pPr>
            <w:r w:rsidRPr="00E44E17">
              <w:rPr>
                <w:sz w:val="18"/>
                <w:szCs w:val="18"/>
              </w:rPr>
              <w:t xml:space="preserve">Согласие с условиями договора: оплата - 100 % предоплата в течение 5 дней после подписания договора; транспортные расходы за счет покупателя </w:t>
            </w:r>
          </w:p>
          <w:p w:rsidR="004E7513" w:rsidRPr="00E44E17" w:rsidRDefault="004E7513" w:rsidP="004E7513">
            <w:pPr>
              <w:pStyle w:val="a8"/>
              <w:numPr>
                <w:ilvl w:val="0"/>
                <w:numId w:val="3"/>
              </w:numPr>
              <w:ind w:left="0"/>
              <w:jc w:val="both"/>
              <w:rPr>
                <w:sz w:val="18"/>
                <w:szCs w:val="18"/>
              </w:rPr>
            </w:pPr>
            <w:r w:rsidRPr="00E44E17">
              <w:rPr>
                <w:sz w:val="18"/>
                <w:szCs w:val="18"/>
              </w:rPr>
              <w:t>Участник предоставляет пол</w:t>
            </w:r>
            <w:r w:rsidR="009B1C07" w:rsidRPr="00E44E17">
              <w:rPr>
                <w:sz w:val="18"/>
                <w:szCs w:val="18"/>
              </w:rPr>
              <w:t xml:space="preserve">ный пакет документов в срок с </w:t>
            </w:r>
            <w:r w:rsidR="00B142F5">
              <w:rPr>
                <w:sz w:val="18"/>
                <w:szCs w:val="18"/>
              </w:rPr>
              <w:t>07.12</w:t>
            </w:r>
            <w:r w:rsidR="00B33271">
              <w:rPr>
                <w:sz w:val="18"/>
                <w:szCs w:val="18"/>
              </w:rPr>
              <w:t>.2021</w:t>
            </w:r>
            <w:r w:rsidR="009B1C07" w:rsidRPr="00E44E17">
              <w:rPr>
                <w:sz w:val="18"/>
                <w:szCs w:val="18"/>
              </w:rPr>
              <w:t xml:space="preserve"> г. (09:00 </w:t>
            </w:r>
            <w:r w:rsidR="00B33271" w:rsidRPr="00E44E17">
              <w:rPr>
                <w:sz w:val="18"/>
                <w:szCs w:val="18"/>
              </w:rPr>
              <w:t>МСК</w:t>
            </w:r>
            <w:r w:rsidR="00B142F5">
              <w:rPr>
                <w:sz w:val="18"/>
                <w:szCs w:val="18"/>
              </w:rPr>
              <w:t>. вр.) по 21.12</w:t>
            </w:r>
            <w:r w:rsidR="00B33271">
              <w:rPr>
                <w:sz w:val="18"/>
                <w:szCs w:val="18"/>
              </w:rPr>
              <w:t>.2021</w:t>
            </w:r>
            <w:r w:rsidRPr="00E44E17">
              <w:rPr>
                <w:sz w:val="18"/>
                <w:szCs w:val="18"/>
              </w:rPr>
              <w:t>г. (</w:t>
            </w:r>
            <w:r w:rsidRPr="00E44E17">
              <w:rPr>
                <w:bCs/>
                <w:sz w:val="18"/>
                <w:szCs w:val="18"/>
              </w:rPr>
              <w:t>до 10:00</w:t>
            </w:r>
            <w:r w:rsidRPr="00E44E17">
              <w:rPr>
                <w:sz w:val="18"/>
                <w:szCs w:val="18"/>
              </w:rPr>
              <w:t xml:space="preserve"> </w:t>
            </w:r>
            <w:r w:rsidR="00B33271" w:rsidRPr="00E44E17">
              <w:rPr>
                <w:sz w:val="18"/>
                <w:szCs w:val="18"/>
              </w:rPr>
              <w:t>МСК</w:t>
            </w:r>
            <w:r w:rsidRPr="00E44E17">
              <w:rPr>
                <w:sz w:val="18"/>
                <w:szCs w:val="18"/>
              </w:rPr>
              <w:t xml:space="preserve">. вр.) представителю АО «Тамбовнефтепродукт» по адресу: 392012, Тамбовская область, город Тамбов, ул. Пионерская, дом 9а, с отметкой «для Гамалей А.В.». Документы, представленные после </w:t>
            </w:r>
            <w:r w:rsidRPr="00E44E17">
              <w:rPr>
                <w:sz w:val="18"/>
                <w:szCs w:val="18"/>
              </w:rPr>
              <w:lastRenderedPageBreak/>
              <w:t xml:space="preserve">указанных сроков, к рассмотрению не принимаются. </w:t>
            </w:r>
          </w:p>
          <w:p w:rsidR="004E7513" w:rsidRPr="00E44E17" w:rsidRDefault="004E7513" w:rsidP="004E7513">
            <w:pPr>
              <w:pStyle w:val="a8"/>
              <w:ind w:firstLine="0"/>
              <w:jc w:val="both"/>
              <w:rPr>
                <w:sz w:val="18"/>
                <w:szCs w:val="18"/>
              </w:rPr>
            </w:pPr>
            <w:r w:rsidRPr="00E44E17">
              <w:rPr>
                <w:sz w:val="18"/>
                <w:szCs w:val="18"/>
              </w:rPr>
              <w:t xml:space="preserve">Документы на участие должны быть помещены в  два конверта. Основной конверт должен содержать документы, перечисленные в таблице 2, </w:t>
            </w:r>
            <w:r w:rsidRPr="00E44E17">
              <w:rPr>
                <w:sz w:val="18"/>
                <w:szCs w:val="18"/>
                <w:u w:val="single"/>
              </w:rPr>
              <w:t>за исключением заявки</w:t>
            </w:r>
            <w:r w:rsidRPr="00E44E17">
              <w:rPr>
                <w:sz w:val="18"/>
                <w:szCs w:val="18"/>
              </w:rPr>
              <w:t xml:space="preserve">. Заявка должна быть помещена в отдельный конверт и вложена в основной конверт. Все документы должны быть подписаны уполномоченным лицом и скреплены печатью (при наличии), копии заверены подписью уполномоченного лица и печатью   (при наличии).  </w:t>
            </w:r>
          </w:p>
          <w:p w:rsidR="004E7513" w:rsidRPr="00E44E17" w:rsidRDefault="004E7513" w:rsidP="004E7513">
            <w:pPr>
              <w:pStyle w:val="a8"/>
              <w:numPr>
                <w:ilvl w:val="0"/>
                <w:numId w:val="3"/>
              </w:numPr>
              <w:ind w:left="0"/>
              <w:jc w:val="both"/>
              <w:rPr>
                <w:sz w:val="18"/>
                <w:szCs w:val="18"/>
              </w:rPr>
            </w:pPr>
            <w:r w:rsidRPr="00E44E17">
              <w:rPr>
                <w:sz w:val="18"/>
                <w:szCs w:val="18"/>
              </w:rPr>
              <w:t xml:space="preserve">В случае поступления от участников </w:t>
            </w:r>
            <w:r w:rsidR="009B1C07" w:rsidRPr="00E44E17">
              <w:rPr>
                <w:sz w:val="18"/>
                <w:szCs w:val="18"/>
              </w:rPr>
              <w:t xml:space="preserve">процедуры реализации транспортных средств </w:t>
            </w:r>
            <w:r w:rsidRPr="00E44E17">
              <w:rPr>
                <w:sz w:val="18"/>
                <w:szCs w:val="18"/>
              </w:rPr>
              <w:t xml:space="preserve">заявок с одинаковой ценой реализации ТС, победителем признается тот участник </w:t>
            </w:r>
            <w:r w:rsidR="009B1C07" w:rsidRPr="00E44E17">
              <w:rPr>
                <w:sz w:val="18"/>
                <w:szCs w:val="18"/>
              </w:rPr>
              <w:t>процедуры реализации транспортных средств</w:t>
            </w:r>
            <w:r w:rsidRPr="00E44E17">
              <w:rPr>
                <w:sz w:val="18"/>
                <w:szCs w:val="18"/>
              </w:rPr>
              <w:t>, который предоставил заявку раньше.</w:t>
            </w:r>
          </w:p>
          <w:p w:rsidR="004E7513" w:rsidRPr="00E44E17" w:rsidRDefault="004E7513" w:rsidP="004E7513">
            <w:pPr>
              <w:pStyle w:val="a8"/>
              <w:numPr>
                <w:ilvl w:val="0"/>
                <w:numId w:val="3"/>
              </w:numPr>
              <w:ind w:left="0"/>
              <w:jc w:val="both"/>
              <w:rPr>
                <w:sz w:val="18"/>
                <w:szCs w:val="18"/>
              </w:rPr>
            </w:pPr>
            <w:r w:rsidRPr="00E44E17">
              <w:rPr>
                <w:sz w:val="18"/>
                <w:szCs w:val="18"/>
              </w:rPr>
              <w:t>В случае необходимости осмотра участником ТС необходимо согласовать время и дату с предста</w:t>
            </w:r>
            <w:r w:rsidR="00E44E17" w:rsidRPr="00E44E17">
              <w:rPr>
                <w:sz w:val="18"/>
                <w:szCs w:val="18"/>
              </w:rPr>
              <w:t>вителем АО «Тамбовнефтепродукт», к</w:t>
            </w:r>
            <w:r w:rsidRPr="00E44E17">
              <w:rPr>
                <w:sz w:val="18"/>
                <w:szCs w:val="18"/>
              </w:rPr>
              <w:t>онтактные данные указаны</w:t>
            </w:r>
            <w:r w:rsidR="00E44E17" w:rsidRPr="00E44E17">
              <w:rPr>
                <w:sz w:val="18"/>
                <w:szCs w:val="18"/>
              </w:rPr>
              <w:t>.</w:t>
            </w:r>
            <w:r w:rsidRPr="00E44E17">
              <w:rPr>
                <w:sz w:val="18"/>
                <w:szCs w:val="18"/>
              </w:rPr>
              <w:t xml:space="preserve"> </w:t>
            </w:r>
          </w:p>
          <w:p w:rsidR="004E7513" w:rsidRPr="00E44E17" w:rsidRDefault="004E7513" w:rsidP="004E7513">
            <w:pPr>
              <w:numPr>
                <w:ilvl w:val="0"/>
                <w:numId w:val="3"/>
              </w:numPr>
              <w:ind w:left="0"/>
              <w:jc w:val="both"/>
              <w:rPr>
                <w:sz w:val="18"/>
                <w:szCs w:val="18"/>
              </w:rPr>
            </w:pPr>
            <w:r w:rsidRPr="00E44E17">
              <w:rPr>
                <w:bCs/>
                <w:iCs/>
                <w:sz w:val="18"/>
                <w:szCs w:val="18"/>
              </w:rPr>
              <w:t xml:space="preserve">В случае если победитель </w:t>
            </w:r>
            <w:r w:rsidR="009B1C07" w:rsidRPr="00E44E17">
              <w:rPr>
                <w:bCs/>
                <w:iCs/>
                <w:sz w:val="18"/>
                <w:szCs w:val="18"/>
              </w:rPr>
              <w:t>процедуры реализации транспортных средств</w:t>
            </w:r>
            <w:r w:rsidRPr="00E44E17">
              <w:rPr>
                <w:bCs/>
                <w:iCs/>
                <w:sz w:val="18"/>
                <w:szCs w:val="18"/>
              </w:rPr>
              <w:t xml:space="preserve"> уклоняется от подписания договора купли-продажи в установленный срок, или отказывается от его подписания, право на заключение договора передается участнику, предложившему более высокую цену из оставшихся претендентов. </w:t>
            </w:r>
          </w:p>
          <w:p w:rsidR="004E7513" w:rsidRPr="00B33271" w:rsidRDefault="004E7513" w:rsidP="004E7513">
            <w:pPr>
              <w:numPr>
                <w:ilvl w:val="0"/>
                <w:numId w:val="3"/>
              </w:numPr>
              <w:ind w:left="0"/>
              <w:jc w:val="both"/>
              <w:rPr>
                <w:sz w:val="18"/>
                <w:szCs w:val="18"/>
              </w:rPr>
            </w:pPr>
            <w:r w:rsidRPr="00E44E17">
              <w:rPr>
                <w:bCs/>
                <w:iCs/>
                <w:sz w:val="18"/>
                <w:szCs w:val="18"/>
              </w:rPr>
              <w:t xml:space="preserve">Все расходы, связанные с участием в </w:t>
            </w:r>
            <w:r w:rsidR="009B1C07" w:rsidRPr="00E44E17">
              <w:rPr>
                <w:bCs/>
                <w:iCs/>
                <w:sz w:val="18"/>
                <w:szCs w:val="18"/>
              </w:rPr>
              <w:t>процедуры реализации транспортных средств</w:t>
            </w:r>
            <w:r w:rsidRPr="00E44E17">
              <w:rPr>
                <w:bCs/>
                <w:iCs/>
                <w:sz w:val="18"/>
                <w:szCs w:val="18"/>
              </w:rPr>
              <w:t>, несет Покупатель.</w:t>
            </w:r>
            <w:r w:rsidRPr="00E44E17">
              <w:rPr>
                <w:sz w:val="18"/>
                <w:szCs w:val="18"/>
              </w:rPr>
              <w:t xml:space="preserve"> АО «Тамбовнефтепродукт» вправе отказаться от проведения </w:t>
            </w:r>
            <w:r w:rsidR="009B1C07" w:rsidRPr="00E44E17">
              <w:rPr>
                <w:sz w:val="18"/>
                <w:szCs w:val="18"/>
              </w:rPr>
              <w:t>процедуры реализации транспортных средств</w:t>
            </w:r>
            <w:r w:rsidRPr="00E44E17">
              <w:rPr>
                <w:sz w:val="18"/>
                <w:szCs w:val="18"/>
              </w:rPr>
              <w:t xml:space="preserve"> без компенсации убытков участникам.</w:t>
            </w:r>
          </w:p>
          <w:p w:rsidR="004E7513" w:rsidRPr="00E44E17" w:rsidRDefault="004E7513" w:rsidP="004E7513">
            <w:pPr>
              <w:jc w:val="both"/>
              <w:rPr>
                <w:sz w:val="18"/>
                <w:szCs w:val="18"/>
              </w:rPr>
            </w:pPr>
            <w:r w:rsidRPr="00E44E17">
              <w:rPr>
                <w:sz w:val="18"/>
                <w:szCs w:val="18"/>
              </w:rPr>
              <w:t xml:space="preserve">ВНИМАНИЕ! Пакет документов, указанных в разделе </w:t>
            </w:r>
            <w:r w:rsidRPr="00E44E17">
              <w:rPr>
                <w:sz w:val="18"/>
                <w:szCs w:val="18"/>
                <w:lang w:val="en-US"/>
              </w:rPr>
              <w:t>I</w:t>
            </w:r>
            <w:r w:rsidRPr="00E44E17">
              <w:rPr>
                <w:sz w:val="18"/>
                <w:szCs w:val="18"/>
              </w:rPr>
              <w:t>, направляются только на бумажном носителе. В электронном виде документы не направляются.</w:t>
            </w:r>
          </w:p>
          <w:p w:rsidR="004E7513" w:rsidRPr="00E44E17" w:rsidRDefault="004E7513" w:rsidP="004E7513">
            <w:pPr>
              <w:jc w:val="both"/>
              <w:rPr>
                <w:sz w:val="18"/>
                <w:szCs w:val="18"/>
              </w:rPr>
            </w:pPr>
          </w:p>
          <w:p w:rsidR="004E7513" w:rsidRPr="00E44E17" w:rsidRDefault="004E7513" w:rsidP="004E7513">
            <w:pPr>
              <w:jc w:val="both"/>
              <w:rPr>
                <w:sz w:val="18"/>
                <w:szCs w:val="18"/>
              </w:rPr>
            </w:pPr>
            <w:r w:rsidRPr="00E44E17">
              <w:rPr>
                <w:sz w:val="18"/>
                <w:szCs w:val="18"/>
              </w:rPr>
              <w:t>Приложения:</w:t>
            </w:r>
          </w:p>
          <w:p w:rsidR="004E7513" w:rsidRPr="00E44E17" w:rsidRDefault="004E7513" w:rsidP="004E7513">
            <w:pPr>
              <w:jc w:val="both"/>
              <w:rPr>
                <w:sz w:val="18"/>
                <w:szCs w:val="18"/>
              </w:rPr>
            </w:pPr>
            <w:r w:rsidRPr="00E44E17">
              <w:rPr>
                <w:sz w:val="18"/>
                <w:szCs w:val="18"/>
              </w:rPr>
              <w:t>1. Перечень транспортных средств АО Тамбовнефтепродукт подлежащих реализации;</w:t>
            </w:r>
          </w:p>
          <w:p w:rsidR="004E7513" w:rsidRPr="00E44E17" w:rsidRDefault="004E7513" w:rsidP="004E7513">
            <w:pPr>
              <w:jc w:val="both"/>
              <w:rPr>
                <w:sz w:val="18"/>
                <w:szCs w:val="18"/>
              </w:rPr>
            </w:pPr>
            <w:r w:rsidRPr="00E44E17">
              <w:rPr>
                <w:sz w:val="18"/>
                <w:szCs w:val="18"/>
              </w:rPr>
              <w:t>2. Проект договора купли – продажи ТС;</w:t>
            </w:r>
          </w:p>
          <w:p w:rsidR="004E7513" w:rsidRPr="00E44E17" w:rsidRDefault="004E7513" w:rsidP="004E7513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E44E17">
              <w:rPr>
                <w:sz w:val="18"/>
                <w:szCs w:val="18"/>
              </w:rPr>
              <w:t xml:space="preserve">3. </w:t>
            </w:r>
            <w:r w:rsidRPr="00E44E17">
              <w:rPr>
                <w:bCs/>
                <w:sz w:val="18"/>
                <w:szCs w:val="18"/>
              </w:rPr>
              <w:t>Информация о цепочке собственников контрагента, включая бенефициаров;</w:t>
            </w:r>
          </w:p>
          <w:p w:rsidR="004E7513" w:rsidRPr="00E44E17" w:rsidRDefault="004E7513" w:rsidP="004E751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44E17">
              <w:rPr>
                <w:bCs/>
                <w:sz w:val="18"/>
                <w:szCs w:val="18"/>
              </w:rPr>
              <w:t xml:space="preserve">4. </w:t>
            </w:r>
            <w:r w:rsidRPr="00E44E17">
              <w:rPr>
                <w:sz w:val="18"/>
                <w:szCs w:val="18"/>
              </w:rPr>
              <w:t xml:space="preserve">Анкета на участие в </w:t>
            </w:r>
            <w:r w:rsidR="00982DE5" w:rsidRPr="00E44E17">
              <w:rPr>
                <w:sz w:val="18"/>
                <w:szCs w:val="18"/>
              </w:rPr>
              <w:t>процедуре реализации транспортных средств</w:t>
            </w:r>
            <w:r w:rsidRPr="00E44E17">
              <w:rPr>
                <w:sz w:val="18"/>
                <w:szCs w:val="18"/>
              </w:rPr>
              <w:t xml:space="preserve"> (для юридических лиц);</w:t>
            </w:r>
          </w:p>
          <w:p w:rsidR="004E7513" w:rsidRPr="00E44E17" w:rsidRDefault="004E7513" w:rsidP="004E7513">
            <w:pPr>
              <w:rPr>
                <w:bCs/>
                <w:sz w:val="18"/>
                <w:szCs w:val="18"/>
              </w:rPr>
            </w:pPr>
            <w:r w:rsidRPr="00E44E17">
              <w:rPr>
                <w:sz w:val="18"/>
                <w:szCs w:val="18"/>
              </w:rPr>
              <w:t xml:space="preserve">5. Анкета на участие в </w:t>
            </w:r>
            <w:r w:rsidR="00982DE5" w:rsidRPr="00E44E17">
              <w:rPr>
                <w:sz w:val="18"/>
                <w:szCs w:val="18"/>
              </w:rPr>
              <w:t>процедуры реализации транспортных средств</w:t>
            </w:r>
            <w:r w:rsidR="00982DE5" w:rsidRPr="00E44E17">
              <w:rPr>
                <w:bCs/>
                <w:sz w:val="18"/>
                <w:szCs w:val="18"/>
              </w:rPr>
              <w:t xml:space="preserve"> </w:t>
            </w:r>
            <w:r w:rsidRPr="00E44E17">
              <w:rPr>
                <w:bCs/>
                <w:sz w:val="18"/>
                <w:szCs w:val="18"/>
              </w:rPr>
              <w:t>(для физических лиц);</w:t>
            </w:r>
          </w:p>
          <w:p w:rsidR="004E7513" w:rsidRPr="00E44E17" w:rsidRDefault="004E7513" w:rsidP="004E7513">
            <w:pPr>
              <w:rPr>
                <w:sz w:val="18"/>
                <w:szCs w:val="18"/>
              </w:rPr>
            </w:pPr>
            <w:r w:rsidRPr="00E44E17">
              <w:rPr>
                <w:bCs/>
                <w:sz w:val="18"/>
                <w:szCs w:val="18"/>
              </w:rPr>
              <w:t>6.</w:t>
            </w:r>
            <w:r w:rsidRPr="00E44E17">
              <w:rPr>
                <w:sz w:val="18"/>
                <w:szCs w:val="18"/>
              </w:rPr>
              <w:t xml:space="preserve"> Заявка на участие в </w:t>
            </w:r>
            <w:r w:rsidR="00982DE5" w:rsidRPr="00E44E17">
              <w:rPr>
                <w:sz w:val="18"/>
                <w:szCs w:val="18"/>
              </w:rPr>
              <w:t>процедуры реализации транспортных средств</w:t>
            </w:r>
            <w:r w:rsidRPr="00E44E17">
              <w:rPr>
                <w:sz w:val="18"/>
                <w:szCs w:val="18"/>
              </w:rPr>
              <w:t>;</w:t>
            </w:r>
          </w:p>
          <w:p w:rsidR="004E7513" w:rsidRPr="00E44E17" w:rsidRDefault="004E7513" w:rsidP="004E7513">
            <w:pPr>
              <w:rPr>
                <w:sz w:val="18"/>
                <w:szCs w:val="18"/>
              </w:rPr>
            </w:pPr>
            <w:r w:rsidRPr="00E44E17">
              <w:rPr>
                <w:sz w:val="18"/>
                <w:szCs w:val="18"/>
              </w:rPr>
              <w:t>7. Согласие на обработку персональных данных;</w:t>
            </w:r>
          </w:p>
          <w:p w:rsidR="0047663B" w:rsidRPr="00E44E17" w:rsidRDefault="004E7513" w:rsidP="00E44E17">
            <w:pPr>
              <w:pStyle w:val="aa"/>
              <w:jc w:val="both"/>
              <w:rPr>
                <w:bCs/>
                <w:iCs/>
                <w:sz w:val="18"/>
                <w:szCs w:val="18"/>
              </w:rPr>
            </w:pPr>
            <w:r w:rsidRPr="00E44E17">
              <w:rPr>
                <w:sz w:val="18"/>
                <w:szCs w:val="18"/>
              </w:rPr>
              <w:t>8.</w:t>
            </w:r>
            <w:r w:rsidRPr="00E44E17">
              <w:rPr>
                <w:bCs/>
                <w:iCs/>
                <w:sz w:val="18"/>
                <w:szCs w:val="18"/>
              </w:rPr>
              <w:t xml:space="preserve"> Образец оформления конвертов.</w:t>
            </w:r>
          </w:p>
        </w:tc>
        <w:tc>
          <w:tcPr>
            <w:tcW w:w="3" w:type="pct"/>
            <w:shd w:val="clear" w:color="auto" w:fill="FFFFFF"/>
            <w:vAlign w:val="center"/>
          </w:tcPr>
          <w:p w:rsidR="0047663B" w:rsidRPr="00064419" w:rsidRDefault="0047663B" w:rsidP="005671D7">
            <w:pPr>
              <w:rPr>
                <w:sz w:val="20"/>
                <w:szCs w:val="20"/>
              </w:rPr>
            </w:pPr>
          </w:p>
        </w:tc>
      </w:tr>
    </w:tbl>
    <w:p w:rsidR="00B16CD2" w:rsidRPr="00476832" w:rsidRDefault="00B16CD2" w:rsidP="00B16CD2">
      <w:pPr>
        <w:spacing w:line="480" w:lineRule="atLeast"/>
        <w:rPr>
          <w:rFonts w:ascii="Tahoma" w:hAnsi="Tahoma" w:cs="Tahoma"/>
          <w:color w:val="AB0404"/>
        </w:rPr>
      </w:pPr>
      <w:r w:rsidRPr="00476832">
        <w:rPr>
          <w:rFonts w:ascii="Tahoma" w:hAnsi="Tahoma" w:cs="Tahoma"/>
          <w:color w:val="AB0404"/>
        </w:rPr>
        <w:t>Важная информация:</w:t>
      </w:r>
    </w:p>
    <w:p w:rsidR="00B16CD2" w:rsidRPr="00191714" w:rsidRDefault="00476832" w:rsidP="00476832">
      <w:pPr>
        <w:ind w:left="360" w:firstLine="348"/>
        <w:jc w:val="both"/>
        <w:rPr>
          <w:rFonts w:ascii="Arial" w:hAnsi="Arial" w:cs="Arial"/>
          <w:color w:val="1D2F44"/>
          <w:sz w:val="18"/>
          <w:szCs w:val="18"/>
        </w:rPr>
      </w:pPr>
      <w:r>
        <w:rPr>
          <w:rFonts w:ascii="Arial" w:hAnsi="Arial" w:cs="Arial"/>
          <w:color w:val="1D2F44"/>
          <w:sz w:val="18"/>
          <w:szCs w:val="18"/>
        </w:rPr>
        <w:t>Для участия в тендерной процедуре</w:t>
      </w:r>
      <w:r w:rsidRPr="00191714">
        <w:rPr>
          <w:rFonts w:ascii="Arial" w:hAnsi="Arial" w:cs="Arial"/>
          <w:color w:val="1D2F44"/>
          <w:sz w:val="18"/>
          <w:szCs w:val="18"/>
        </w:rPr>
        <w:t xml:space="preserve"> по</w:t>
      </w:r>
      <w:r w:rsidR="00B16CD2" w:rsidRPr="00191714">
        <w:rPr>
          <w:rFonts w:ascii="Arial" w:hAnsi="Arial" w:cs="Arial"/>
          <w:color w:val="1D2F44"/>
          <w:sz w:val="18"/>
          <w:szCs w:val="18"/>
        </w:rPr>
        <w:t xml:space="preserve"> данному лоту необходимо, </w:t>
      </w:r>
      <w:r w:rsidR="00B16CD2" w:rsidRPr="00191714">
        <w:rPr>
          <w:rFonts w:ascii="Arial" w:hAnsi="Arial" w:cs="Arial"/>
          <w:b/>
          <w:bCs/>
          <w:color w:val="1D2F44"/>
          <w:sz w:val="18"/>
          <w:szCs w:val="18"/>
          <w:u w:val="single"/>
        </w:rPr>
        <w:t xml:space="preserve">в </w:t>
      </w:r>
      <w:r w:rsidR="001E5645">
        <w:rPr>
          <w:rFonts w:ascii="Arial" w:hAnsi="Arial" w:cs="Arial"/>
          <w:b/>
          <w:bCs/>
          <w:color w:val="1D2F44"/>
          <w:sz w:val="18"/>
          <w:szCs w:val="18"/>
          <w:u w:val="single"/>
        </w:rPr>
        <w:t xml:space="preserve">срок с </w:t>
      </w:r>
      <w:r w:rsidR="00B142F5">
        <w:rPr>
          <w:rFonts w:ascii="Arial" w:hAnsi="Arial" w:cs="Arial"/>
          <w:b/>
          <w:bCs/>
          <w:color w:val="1D2F44"/>
          <w:sz w:val="18"/>
          <w:szCs w:val="18"/>
          <w:u w:val="single"/>
        </w:rPr>
        <w:t>07.12.2021г. по 21.12</w:t>
      </w:r>
      <w:bookmarkStart w:id="9" w:name="_GoBack"/>
      <w:bookmarkEnd w:id="9"/>
      <w:r w:rsidR="00B33271">
        <w:rPr>
          <w:rFonts w:ascii="Arial" w:hAnsi="Arial" w:cs="Arial"/>
          <w:b/>
          <w:bCs/>
          <w:color w:val="1D2F44"/>
          <w:sz w:val="18"/>
          <w:szCs w:val="18"/>
          <w:u w:val="single"/>
        </w:rPr>
        <w:t>.2021</w:t>
      </w:r>
      <w:r w:rsidR="00B16CD2" w:rsidRPr="00191714">
        <w:rPr>
          <w:rFonts w:ascii="Arial" w:hAnsi="Arial" w:cs="Arial"/>
          <w:b/>
          <w:bCs/>
          <w:color w:val="1D2F44"/>
          <w:sz w:val="18"/>
          <w:szCs w:val="18"/>
          <w:u w:val="single"/>
        </w:rPr>
        <w:t>г.</w:t>
      </w:r>
      <w:r w:rsidR="00B16CD2" w:rsidRPr="00191714">
        <w:rPr>
          <w:rFonts w:ascii="Arial" w:hAnsi="Arial" w:cs="Arial"/>
          <w:color w:val="1D2F44"/>
          <w:sz w:val="18"/>
          <w:szCs w:val="18"/>
        </w:rPr>
        <w:t xml:space="preserve"> включительно, направить документы – по почтовому </w:t>
      </w:r>
      <w:r w:rsidRPr="00191714">
        <w:rPr>
          <w:rFonts w:ascii="Arial" w:hAnsi="Arial" w:cs="Arial"/>
          <w:color w:val="1D2F44"/>
          <w:sz w:val="18"/>
          <w:szCs w:val="18"/>
        </w:rPr>
        <w:t xml:space="preserve">адресу: </w:t>
      </w:r>
      <w:r w:rsidRPr="00191714">
        <w:rPr>
          <w:rFonts w:ascii="Tahoma" w:hAnsi="Tahoma" w:cs="Tahoma"/>
          <w:color w:val="1D2F44"/>
          <w:sz w:val="18"/>
          <w:szCs w:val="18"/>
        </w:rPr>
        <w:t>3920012</w:t>
      </w:r>
      <w:r w:rsidR="00B16CD2" w:rsidRPr="00191714">
        <w:rPr>
          <w:rFonts w:ascii="Tahoma" w:hAnsi="Tahoma" w:cs="Tahoma"/>
          <w:color w:val="1D2F44"/>
          <w:sz w:val="18"/>
          <w:szCs w:val="18"/>
        </w:rPr>
        <w:t xml:space="preserve">, </w:t>
      </w:r>
      <w:r w:rsidRPr="00191714">
        <w:rPr>
          <w:rFonts w:ascii="Tahoma" w:hAnsi="Tahoma" w:cs="Tahoma"/>
          <w:color w:val="1D2F44"/>
          <w:sz w:val="18"/>
          <w:szCs w:val="18"/>
        </w:rPr>
        <w:t>РФ, г.</w:t>
      </w:r>
      <w:r w:rsidR="00B16CD2" w:rsidRPr="00191714">
        <w:rPr>
          <w:rFonts w:ascii="Tahoma" w:hAnsi="Tahoma" w:cs="Tahoma"/>
          <w:color w:val="1D2F44"/>
          <w:sz w:val="18"/>
          <w:szCs w:val="18"/>
        </w:rPr>
        <w:t xml:space="preserve"> Тамбов, ул. Пионерская, д. 9 «а» </w:t>
      </w:r>
    </w:p>
    <w:p w:rsidR="00B16CD2" w:rsidRPr="00191714" w:rsidRDefault="00B16CD2" w:rsidP="00476832">
      <w:pPr>
        <w:numPr>
          <w:ilvl w:val="0"/>
          <w:numId w:val="1"/>
        </w:numPr>
        <w:jc w:val="both"/>
        <w:rPr>
          <w:rFonts w:ascii="Arial" w:hAnsi="Arial" w:cs="Arial"/>
          <w:color w:val="1D2F44"/>
          <w:sz w:val="18"/>
          <w:szCs w:val="18"/>
        </w:rPr>
      </w:pPr>
      <w:r w:rsidRPr="00191714">
        <w:rPr>
          <w:rFonts w:ascii="Arial" w:hAnsi="Arial" w:cs="Arial"/>
          <w:color w:val="1D2F44"/>
          <w:sz w:val="18"/>
          <w:szCs w:val="18"/>
        </w:rPr>
        <w:t xml:space="preserve">Заявку на участие в </w:t>
      </w:r>
      <w:r w:rsidR="009B1C07" w:rsidRPr="009B1C07">
        <w:rPr>
          <w:rFonts w:ascii="Arial" w:hAnsi="Arial" w:cs="Arial"/>
          <w:color w:val="1D2F44"/>
          <w:sz w:val="18"/>
          <w:szCs w:val="18"/>
        </w:rPr>
        <w:t>процедуре реализации транспортных средств</w:t>
      </w:r>
      <w:r w:rsidRPr="00191714">
        <w:rPr>
          <w:rFonts w:ascii="Arial" w:hAnsi="Arial" w:cs="Arial"/>
          <w:color w:val="1D2F44"/>
          <w:sz w:val="18"/>
          <w:szCs w:val="18"/>
        </w:rPr>
        <w:t xml:space="preserve"> в соответствии с прилагаемой формой.</w:t>
      </w:r>
      <w:r w:rsidRPr="00191714">
        <w:rPr>
          <w:rFonts w:ascii="Tahoma" w:hAnsi="Tahoma" w:cs="Tahoma"/>
          <w:color w:val="1D2F44"/>
          <w:sz w:val="18"/>
          <w:szCs w:val="18"/>
        </w:rPr>
        <w:t xml:space="preserve"> Заявка на участие в </w:t>
      </w:r>
      <w:r w:rsidR="009B1C07" w:rsidRPr="009B1C07">
        <w:rPr>
          <w:rFonts w:ascii="Tahoma" w:hAnsi="Tahoma" w:cs="Tahoma"/>
          <w:color w:val="1D2F44"/>
          <w:sz w:val="18"/>
          <w:szCs w:val="18"/>
        </w:rPr>
        <w:t>процедуре реализации транспортных средств</w:t>
      </w:r>
      <w:r w:rsidRPr="00191714">
        <w:rPr>
          <w:rFonts w:ascii="Tahoma" w:hAnsi="Tahoma" w:cs="Tahoma"/>
          <w:color w:val="1D2F44"/>
          <w:sz w:val="18"/>
          <w:szCs w:val="18"/>
        </w:rPr>
        <w:t xml:space="preserve"> составляется по прилагаемой форме, с указанием названия лота и приложением информации, подтверждающей соответствие указанным выше обязательным требованиям.</w:t>
      </w:r>
    </w:p>
    <w:p w:rsidR="00476832" w:rsidRDefault="00B16CD2" w:rsidP="00476832">
      <w:pPr>
        <w:numPr>
          <w:ilvl w:val="0"/>
          <w:numId w:val="1"/>
        </w:numPr>
        <w:jc w:val="both"/>
        <w:rPr>
          <w:rFonts w:ascii="Arial" w:hAnsi="Arial" w:cs="Arial"/>
          <w:color w:val="1D2F44"/>
          <w:sz w:val="18"/>
          <w:szCs w:val="18"/>
        </w:rPr>
      </w:pPr>
      <w:r w:rsidRPr="00476832">
        <w:rPr>
          <w:rFonts w:ascii="Arial" w:hAnsi="Arial" w:cs="Arial"/>
          <w:color w:val="1D2F44"/>
          <w:sz w:val="18"/>
          <w:szCs w:val="18"/>
        </w:rPr>
        <w:t xml:space="preserve">Тендерное предложение предоставляется в двух непрозрачных, запечатанных конвертах. Первый конверт содержит </w:t>
      </w:r>
      <w:r w:rsidRPr="00476832">
        <w:rPr>
          <w:rFonts w:ascii="Arial" w:hAnsi="Arial" w:cs="Arial"/>
          <w:b/>
          <w:color w:val="1D2F44"/>
          <w:sz w:val="18"/>
          <w:szCs w:val="18"/>
        </w:rPr>
        <w:t>ценовое предложение</w:t>
      </w:r>
      <w:r w:rsidRPr="00476832">
        <w:rPr>
          <w:rFonts w:ascii="Arial" w:hAnsi="Arial" w:cs="Arial"/>
          <w:color w:val="1D2F44"/>
          <w:sz w:val="18"/>
          <w:szCs w:val="18"/>
        </w:rPr>
        <w:t xml:space="preserve">, второй </w:t>
      </w:r>
      <w:r w:rsidR="00476832" w:rsidRPr="00476832">
        <w:rPr>
          <w:rFonts w:ascii="Arial" w:hAnsi="Arial" w:cs="Arial"/>
          <w:color w:val="1D2F44"/>
          <w:sz w:val="18"/>
          <w:szCs w:val="18"/>
        </w:rPr>
        <w:t>–</w:t>
      </w:r>
      <w:r w:rsidRPr="00476832">
        <w:rPr>
          <w:rFonts w:ascii="Arial" w:hAnsi="Arial" w:cs="Arial"/>
          <w:color w:val="1D2F44"/>
          <w:sz w:val="18"/>
          <w:szCs w:val="18"/>
        </w:rPr>
        <w:t xml:space="preserve"> </w:t>
      </w:r>
      <w:r w:rsidR="00476832" w:rsidRPr="00476832">
        <w:rPr>
          <w:rFonts w:ascii="Arial" w:hAnsi="Arial" w:cs="Arial"/>
          <w:b/>
          <w:color w:val="1D2F44"/>
          <w:sz w:val="18"/>
          <w:szCs w:val="18"/>
        </w:rPr>
        <w:t>документы по тендерной процедуре</w:t>
      </w:r>
      <w:r w:rsidR="00476832">
        <w:rPr>
          <w:rFonts w:ascii="Arial" w:hAnsi="Arial" w:cs="Arial"/>
          <w:b/>
          <w:color w:val="1D2F44"/>
          <w:sz w:val="18"/>
          <w:szCs w:val="18"/>
        </w:rPr>
        <w:t>.</w:t>
      </w:r>
    </w:p>
    <w:p w:rsidR="00B16CD2" w:rsidRPr="00476832" w:rsidRDefault="00476832" w:rsidP="00476832">
      <w:pPr>
        <w:numPr>
          <w:ilvl w:val="0"/>
          <w:numId w:val="1"/>
        </w:numPr>
        <w:jc w:val="both"/>
        <w:rPr>
          <w:rFonts w:ascii="Arial" w:hAnsi="Arial" w:cs="Arial"/>
          <w:color w:val="1D2F44"/>
          <w:sz w:val="18"/>
          <w:szCs w:val="18"/>
        </w:rPr>
      </w:pPr>
      <w:r w:rsidRPr="00476832">
        <w:rPr>
          <w:rFonts w:ascii="Arial" w:hAnsi="Arial" w:cs="Arial"/>
          <w:color w:val="1D2F44"/>
          <w:sz w:val="18"/>
          <w:szCs w:val="18"/>
        </w:rPr>
        <w:t xml:space="preserve"> </w:t>
      </w:r>
      <w:r w:rsidR="00B16CD2" w:rsidRPr="00476832">
        <w:rPr>
          <w:rFonts w:ascii="Arial" w:hAnsi="Arial" w:cs="Arial"/>
          <w:color w:val="1D2F44"/>
          <w:sz w:val="18"/>
          <w:szCs w:val="18"/>
        </w:rPr>
        <w:t>Документы, поступившие позднее указанного срока, не будут приняты к рассмотрению</w:t>
      </w:r>
    </w:p>
    <w:p w:rsidR="00B33271" w:rsidRPr="0057764D" w:rsidRDefault="00B16CD2" w:rsidP="00B16CD2">
      <w:pPr>
        <w:pStyle w:val="2"/>
        <w:rPr>
          <w:rFonts w:ascii="Times New Roman" w:hAnsi="Times New Roman" w:cs="Times New Roman"/>
          <w:sz w:val="20"/>
          <w:szCs w:val="20"/>
        </w:rPr>
      </w:pPr>
      <w:r w:rsidRPr="0057764D">
        <w:rPr>
          <w:rFonts w:ascii="Times New Roman" w:hAnsi="Times New Roman" w:cs="Times New Roman"/>
          <w:sz w:val="20"/>
          <w:szCs w:val="20"/>
        </w:rPr>
        <w:t>Контактное лицо от АО «Тамбовнефтепродукт»» (процедурные вопросы):</w:t>
      </w:r>
    </w:p>
    <w:tbl>
      <w:tblPr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6161"/>
      </w:tblGrid>
      <w:tr w:rsidR="00B16CD2" w:rsidRPr="0057764D" w:rsidTr="00476832">
        <w:trPr>
          <w:tblCellSpacing w:w="15" w:type="dxa"/>
        </w:trPr>
        <w:tc>
          <w:tcPr>
            <w:tcW w:w="1671" w:type="pct"/>
            <w:shd w:val="clear" w:color="auto" w:fill="FFFFFF"/>
          </w:tcPr>
          <w:p w:rsidR="00B33271" w:rsidRDefault="00B16CD2" w:rsidP="005671D7">
            <w:pPr>
              <w:spacing w:line="300" w:lineRule="atLeast"/>
              <w:rPr>
                <w:color w:val="6B7077"/>
                <w:sz w:val="20"/>
                <w:szCs w:val="20"/>
              </w:rPr>
            </w:pPr>
            <w:r w:rsidRPr="0057764D">
              <w:rPr>
                <w:b/>
                <w:bCs/>
                <w:color w:val="6B7077"/>
                <w:sz w:val="20"/>
                <w:szCs w:val="20"/>
              </w:rPr>
              <w:t xml:space="preserve">Гамалей Анастасия </w:t>
            </w:r>
            <w:r w:rsidR="00B33271" w:rsidRPr="0057764D">
              <w:rPr>
                <w:b/>
                <w:bCs/>
                <w:color w:val="6B7077"/>
                <w:sz w:val="20"/>
                <w:szCs w:val="20"/>
              </w:rPr>
              <w:t>Валентиновна</w:t>
            </w:r>
            <w:r w:rsidR="00B33271" w:rsidRPr="0057764D">
              <w:rPr>
                <w:color w:val="6B7077"/>
                <w:sz w:val="20"/>
                <w:szCs w:val="20"/>
              </w:rPr>
              <w:t xml:space="preserve"> </w:t>
            </w:r>
          </w:p>
          <w:p w:rsidR="00B16CD2" w:rsidRPr="0057764D" w:rsidRDefault="00B16CD2" w:rsidP="005671D7">
            <w:pPr>
              <w:spacing w:line="300" w:lineRule="atLeast"/>
              <w:rPr>
                <w:color w:val="6B7077"/>
                <w:sz w:val="20"/>
                <w:szCs w:val="20"/>
              </w:rPr>
            </w:pPr>
          </w:p>
        </w:tc>
        <w:tc>
          <w:tcPr>
            <w:tcW w:w="3281" w:type="pct"/>
            <w:shd w:val="clear" w:color="auto" w:fill="FFFFFF"/>
          </w:tcPr>
          <w:p w:rsidR="00476832" w:rsidRDefault="00B16CD2" w:rsidP="00476832">
            <w:pPr>
              <w:rPr>
                <w:b/>
                <w:bCs/>
                <w:color w:val="6B7077"/>
                <w:sz w:val="20"/>
                <w:szCs w:val="20"/>
              </w:rPr>
            </w:pPr>
            <w:r w:rsidRPr="0057764D">
              <w:rPr>
                <w:b/>
                <w:bCs/>
                <w:color w:val="6B7077"/>
                <w:sz w:val="20"/>
                <w:szCs w:val="20"/>
              </w:rPr>
              <w:t>телефон:</w:t>
            </w:r>
            <w:r w:rsidRPr="0057764D">
              <w:rPr>
                <w:b/>
                <w:bCs/>
                <w:color w:val="6B7077"/>
                <w:sz w:val="20"/>
                <w:szCs w:val="20"/>
              </w:rPr>
              <w:br/>
              <w:t>8(4752) 42-27-53</w:t>
            </w:r>
          </w:p>
          <w:p w:rsidR="00B16CD2" w:rsidRPr="0057764D" w:rsidRDefault="00476832" w:rsidP="00476832">
            <w:pPr>
              <w:rPr>
                <w:b/>
                <w:bCs/>
                <w:color w:val="6B7077"/>
                <w:sz w:val="20"/>
                <w:szCs w:val="20"/>
              </w:rPr>
            </w:pPr>
            <w:r>
              <w:rPr>
                <w:b/>
                <w:bCs/>
                <w:color w:val="6B7077"/>
                <w:sz w:val="20"/>
                <w:szCs w:val="20"/>
              </w:rPr>
              <w:t xml:space="preserve">адрес электронной почты: </w:t>
            </w:r>
            <w:r w:rsidR="00B16CD2" w:rsidRPr="0057764D">
              <w:rPr>
                <w:b/>
                <w:bCs/>
                <w:color w:val="6B7077"/>
                <w:sz w:val="20"/>
                <w:szCs w:val="20"/>
              </w:rPr>
              <w:t>GamaleiAV@tmbnpo.rosneft.ru</w:t>
            </w:r>
          </w:p>
          <w:p w:rsidR="00B16CD2" w:rsidRPr="0057764D" w:rsidRDefault="00476832" w:rsidP="005671D7">
            <w:pPr>
              <w:shd w:val="clear" w:color="auto" w:fill="FFFFFF"/>
              <w:rPr>
                <w:b/>
                <w:bCs/>
                <w:color w:val="6B7077"/>
                <w:sz w:val="20"/>
                <w:szCs w:val="20"/>
              </w:rPr>
            </w:pPr>
            <w:r>
              <w:rPr>
                <w:b/>
                <w:bCs/>
                <w:color w:val="6B7077"/>
                <w:sz w:val="20"/>
                <w:szCs w:val="20"/>
              </w:rPr>
              <w:t>почтовый адрес:</w:t>
            </w:r>
            <w:r w:rsidR="00B16CD2" w:rsidRPr="0057764D">
              <w:rPr>
                <w:b/>
                <w:bCs/>
                <w:color w:val="6B7077"/>
                <w:sz w:val="20"/>
                <w:szCs w:val="20"/>
              </w:rPr>
              <w:t>392012, г.</w:t>
            </w:r>
            <w:r w:rsidR="00D37CA5">
              <w:rPr>
                <w:b/>
                <w:bCs/>
                <w:color w:val="6B7077"/>
                <w:sz w:val="20"/>
                <w:szCs w:val="20"/>
              </w:rPr>
              <w:t xml:space="preserve"> </w:t>
            </w:r>
            <w:r w:rsidR="00B16CD2" w:rsidRPr="0057764D">
              <w:rPr>
                <w:b/>
                <w:bCs/>
                <w:color w:val="6B7077"/>
                <w:sz w:val="20"/>
                <w:szCs w:val="20"/>
              </w:rPr>
              <w:t xml:space="preserve">Тамбов, ул. </w:t>
            </w:r>
            <w:r w:rsidRPr="0057764D">
              <w:rPr>
                <w:b/>
                <w:bCs/>
                <w:color w:val="6B7077"/>
                <w:sz w:val="20"/>
                <w:szCs w:val="20"/>
              </w:rPr>
              <w:t>Пионерская</w:t>
            </w:r>
            <w:r>
              <w:rPr>
                <w:b/>
                <w:bCs/>
                <w:color w:val="6B7077"/>
                <w:sz w:val="20"/>
                <w:szCs w:val="20"/>
              </w:rPr>
              <w:t>,</w:t>
            </w:r>
            <w:r w:rsidR="00B16CD2" w:rsidRPr="0057764D">
              <w:rPr>
                <w:b/>
                <w:bCs/>
                <w:color w:val="6B7077"/>
                <w:sz w:val="20"/>
                <w:szCs w:val="20"/>
              </w:rPr>
              <w:t xml:space="preserve"> 9а</w:t>
            </w:r>
          </w:p>
        </w:tc>
      </w:tr>
    </w:tbl>
    <w:p w:rsidR="00B16CD2" w:rsidRPr="0057764D" w:rsidRDefault="00B16CD2" w:rsidP="00B16CD2">
      <w:pPr>
        <w:pStyle w:val="2"/>
        <w:rPr>
          <w:rFonts w:ascii="Times New Roman" w:hAnsi="Times New Roman" w:cs="Times New Roman"/>
          <w:sz w:val="20"/>
          <w:szCs w:val="20"/>
        </w:rPr>
      </w:pPr>
      <w:r w:rsidRPr="0057764D">
        <w:rPr>
          <w:rFonts w:ascii="Times New Roman" w:hAnsi="Times New Roman" w:cs="Times New Roman"/>
          <w:sz w:val="20"/>
          <w:szCs w:val="20"/>
        </w:rPr>
        <w:t>Контактное лицо от АО «Тамбовнефтепродукт»» (технические вопросы):</w:t>
      </w:r>
    </w:p>
    <w:tbl>
      <w:tblPr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6161"/>
      </w:tblGrid>
      <w:tr w:rsidR="00B16CD2" w:rsidRPr="0057764D" w:rsidTr="00476832">
        <w:trPr>
          <w:tblCellSpacing w:w="15" w:type="dxa"/>
        </w:trPr>
        <w:tc>
          <w:tcPr>
            <w:tcW w:w="1670" w:type="pct"/>
          </w:tcPr>
          <w:p w:rsidR="00B16CD2" w:rsidRPr="00B33271" w:rsidRDefault="00B16CD2" w:rsidP="00476832">
            <w:pPr>
              <w:spacing w:line="300" w:lineRule="atLeast"/>
              <w:rPr>
                <w:b/>
                <w:bCs/>
                <w:color w:val="6B7077"/>
                <w:sz w:val="20"/>
                <w:szCs w:val="20"/>
              </w:rPr>
            </w:pPr>
            <w:r w:rsidRPr="009B42F6">
              <w:rPr>
                <w:b/>
                <w:bCs/>
                <w:color w:val="6B7077"/>
                <w:sz w:val="20"/>
                <w:szCs w:val="20"/>
              </w:rPr>
              <w:t>Орлов Александр Михайлович</w:t>
            </w:r>
            <w:r w:rsidRPr="00B33271">
              <w:rPr>
                <w:b/>
                <w:bCs/>
                <w:color w:val="6B7077"/>
                <w:sz w:val="20"/>
                <w:szCs w:val="20"/>
              </w:rPr>
              <w:br/>
            </w:r>
          </w:p>
        </w:tc>
        <w:tc>
          <w:tcPr>
            <w:tcW w:w="3281" w:type="pct"/>
          </w:tcPr>
          <w:p w:rsidR="00B16CD2" w:rsidRPr="009B42F6" w:rsidRDefault="00B16CD2" w:rsidP="005671D7">
            <w:pPr>
              <w:rPr>
                <w:b/>
                <w:bCs/>
                <w:color w:val="6B7077"/>
                <w:sz w:val="20"/>
                <w:szCs w:val="20"/>
              </w:rPr>
            </w:pPr>
            <w:r w:rsidRPr="009B42F6">
              <w:rPr>
                <w:b/>
                <w:bCs/>
                <w:color w:val="6B7077"/>
                <w:sz w:val="20"/>
                <w:szCs w:val="20"/>
              </w:rPr>
              <w:t>телефон:</w:t>
            </w:r>
            <w:r w:rsidRPr="009B42F6">
              <w:rPr>
                <w:b/>
                <w:bCs/>
                <w:color w:val="6B7077"/>
                <w:sz w:val="20"/>
                <w:szCs w:val="20"/>
              </w:rPr>
              <w:br/>
            </w:r>
            <w:r w:rsidR="00476832">
              <w:rPr>
                <w:b/>
                <w:bCs/>
                <w:color w:val="6B7077"/>
                <w:sz w:val="20"/>
                <w:szCs w:val="20"/>
              </w:rPr>
              <w:t>8 (4752) 42-28-04</w:t>
            </w:r>
          </w:p>
          <w:p w:rsidR="00B16CD2" w:rsidRPr="0057764D" w:rsidRDefault="00B16CD2" w:rsidP="005671D7">
            <w:pPr>
              <w:rPr>
                <w:b/>
                <w:bCs/>
                <w:color w:val="6B7077"/>
                <w:sz w:val="20"/>
                <w:szCs w:val="20"/>
              </w:rPr>
            </w:pPr>
            <w:r w:rsidRPr="009B42F6">
              <w:rPr>
                <w:b/>
                <w:bCs/>
                <w:color w:val="6B7077"/>
                <w:sz w:val="20"/>
                <w:szCs w:val="20"/>
              </w:rPr>
              <w:t>адрес электронной почты:</w:t>
            </w:r>
            <w:r w:rsidR="00476832">
              <w:rPr>
                <w:b/>
                <w:bCs/>
                <w:color w:val="6B7077"/>
                <w:sz w:val="20"/>
                <w:szCs w:val="20"/>
              </w:rPr>
              <w:t xml:space="preserve"> </w:t>
            </w:r>
            <w:r w:rsidRPr="009B42F6">
              <w:rPr>
                <w:b/>
                <w:bCs/>
                <w:color w:val="6B7077"/>
                <w:sz w:val="20"/>
                <w:szCs w:val="20"/>
              </w:rPr>
              <w:t>OrlovAM@tmbterm.rosneft.ru</w:t>
            </w:r>
          </w:p>
        </w:tc>
      </w:tr>
    </w:tbl>
    <w:p w:rsidR="00CC3D26" w:rsidRPr="00B16CD2" w:rsidRDefault="00B16CD2" w:rsidP="00B16CD2">
      <w:pPr>
        <w:spacing w:before="100" w:beforeAutospacing="1" w:after="240"/>
        <w:rPr>
          <w:color w:val="1D2F44"/>
          <w:sz w:val="20"/>
          <w:szCs w:val="20"/>
        </w:rPr>
      </w:pPr>
      <w:r w:rsidRPr="0057764D">
        <w:rPr>
          <w:color w:val="1D2F44"/>
          <w:sz w:val="20"/>
          <w:szCs w:val="20"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</w:t>
      </w:r>
      <w:r w:rsidR="00D37CA5">
        <w:rPr>
          <w:color w:val="1D2F44"/>
          <w:sz w:val="20"/>
          <w:szCs w:val="20"/>
        </w:rPr>
        <w:t>ядок которых регулируется ст.</w:t>
      </w:r>
      <w:r w:rsidRPr="0057764D">
        <w:rPr>
          <w:color w:val="1D2F44"/>
          <w:sz w:val="20"/>
          <w:szCs w:val="20"/>
        </w:rPr>
        <w:t xml:space="preserve"> 447-449 ГК РФ. </w:t>
      </w:r>
    </w:p>
    <w:sectPr w:rsidR="00CC3D26" w:rsidRPr="00B16CD2" w:rsidSect="00476832">
      <w:pgSz w:w="11906" w:h="16838"/>
      <w:pgMar w:top="567" w:right="964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7A47A4"/>
    <w:multiLevelType w:val="hybridMultilevel"/>
    <w:tmpl w:val="868C4EF4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  <w:color w:val="auto"/>
        <w:sz w:val="24"/>
        <w:szCs w:val="24"/>
      </w:rPr>
    </w:lvl>
    <w:lvl w:ilvl="1" w:tplc="04190003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0"/>
        <w:szCs w:val="20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4229A4"/>
    <w:multiLevelType w:val="hybridMultilevel"/>
    <w:tmpl w:val="F6D017F6"/>
    <w:lvl w:ilvl="0" w:tplc="ACD0180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FFA5D04"/>
    <w:multiLevelType w:val="hybridMultilevel"/>
    <w:tmpl w:val="17E639D2"/>
    <w:lvl w:ilvl="0" w:tplc="F9D4CA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Symbol" w:hint="default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CC3D26"/>
    <w:rsid w:val="00001432"/>
    <w:rsid w:val="0000613B"/>
    <w:rsid w:val="00006C50"/>
    <w:rsid w:val="000104EF"/>
    <w:rsid w:val="00013A81"/>
    <w:rsid w:val="00014EED"/>
    <w:rsid w:val="00014FFE"/>
    <w:rsid w:val="00015577"/>
    <w:rsid w:val="00016BDE"/>
    <w:rsid w:val="00017141"/>
    <w:rsid w:val="00021F2B"/>
    <w:rsid w:val="00022151"/>
    <w:rsid w:val="00023124"/>
    <w:rsid w:val="000232D2"/>
    <w:rsid w:val="000234BB"/>
    <w:rsid w:val="00031242"/>
    <w:rsid w:val="0003481F"/>
    <w:rsid w:val="0003613B"/>
    <w:rsid w:val="00036CA0"/>
    <w:rsid w:val="0003704F"/>
    <w:rsid w:val="000376E8"/>
    <w:rsid w:val="00037778"/>
    <w:rsid w:val="00037A5E"/>
    <w:rsid w:val="00040F70"/>
    <w:rsid w:val="00042363"/>
    <w:rsid w:val="00042490"/>
    <w:rsid w:val="000432B4"/>
    <w:rsid w:val="000441C9"/>
    <w:rsid w:val="000462C6"/>
    <w:rsid w:val="00050EA0"/>
    <w:rsid w:val="000526BC"/>
    <w:rsid w:val="00052AE6"/>
    <w:rsid w:val="00054BA0"/>
    <w:rsid w:val="00054EFF"/>
    <w:rsid w:val="00056965"/>
    <w:rsid w:val="000603F2"/>
    <w:rsid w:val="00061595"/>
    <w:rsid w:val="00063196"/>
    <w:rsid w:val="00063C24"/>
    <w:rsid w:val="00064419"/>
    <w:rsid w:val="00066408"/>
    <w:rsid w:val="000666D2"/>
    <w:rsid w:val="00070591"/>
    <w:rsid w:val="0007073A"/>
    <w:rsid w:val="0007215D"/>
    <w:rsid w:val="00075C6B"/>
    <w:rsid w:val="000773F1"/>
    <w:rsid w:val="0008066C"/>
    <w:rsid w:val="00080845"/>
    <w:rsid w:val="00082EA4"/>
    <w:rsid w:val="000857E1"/>
    <w:rsid w:val="000869A3"/>
    <w:rsid w:val="00087A86"/>
    <w:rsid w:val="000906F2"/>
    <w:rsid w:val="00094865"/>
    <w:rsid w:val="000A0682"/>
    <w:rsid w:val="000A1107"/>
    <w:rsid w:val="000A2E82"/>
    <w:rsid w:val="000A35D4"/>
    <w:rsid w:val="000A5FB3"/>
    <w:rsid w:val="000A7798"/>
    <w:rsid w:val="000B10EC"/>
    <w:rsid w:val="000B1599"/>
    <w:rsid w:val="000B20BD"/>
    <w:rsid w:val="000B48B1"/>
    <w:rsid w:val="000B7A12"/>
    <w:rsid w:val="000C0E20"/>
    <w:rsid w:val="000C2167"/>
    <w:rsid w:val="000C2DF0"/>
    <w:rsid w:val="000C4B9A"/>
    <w:rsid w:val="000C7725"/>
    <w:rsid w:val="000D040C"/>
    <w:rsid w:val="000D2D6B"/>
    <w:rsid w:val="000D7536"/>
    <w:rsid w:val="000E034C"/>
    <w:rsid w:val="000E4E3C"/>
    <w:rsid w:val="000E7BE1"/>
    <w:rsid w:val="000F0E75"/>
    <w:rsid w:val="000F25A3"/>
    <w:rsid w:val="000F40A6"/>
    <w:rsid w:val="000F4878"/>
    <w:rsid w:val="000F7036"/>
    <w:rsid w:val="000F7689"/>
    <w:rsid w:val="00101917"/>
    <w:rsid w:val="00106E66"/>
    <w:rsid w:val="00107E30"/>
    <w:rsid w:val="001104B5"/>
    <w:rsid w:val="00113415"/>
    <w:rsid w:val="00114242"/>
    <w:rsid w:val="001160CF"/>
    <w:rsid w:val="001163C8"/>
    <w:rsid w:val="00123877"/>
    <w:rsid w:val="001242B2"/>
    <w:rsid w:val="001244BB"/>
    <w:rsid w:val="001305BF"/>
    <w:rsid w:val="00133197"/>
    <w:rsid w:val="00135DCE"/>
    <w:rsid w:val="001444E9"/>
    <w:rsid w:val="0014624D"/>
    <w:rsid w:val="00146969"/>
    <w:rsid w:val="001501E7"/>
    <w:rsid w:val="00151FE4"/>
    <w:rsid w:val="001523D2"/>
    <w:rsid w:val="00153E82"/>
    <w:rsid w:val="00153F26"/>
    <w:rsid w:val="00156047"/>
    <w:rsid w:val="00157BF0"/>
    <w:rsid w:val="00157CBA"/>
    <w:rsid w:val="00163DD0"/>
    <w:rsid w:val="00163F89"/>
    <w:rsid w:val="00164D3D"/>
    <w:rsid w:val="00164D53"/>
    <w:rsid w:val="001655EE"/>
    <w:rsid w:val="00165AFA"/>
    <w:rsid w:val="00165E3F"/>
    <w:rsid w:val="00165FF3"/>
    <w:rsid w:val="0016657B"/>
    <w:rsid w:val="001670CF"/>
    <w:rsid w:val="00173900"/>
    <w:rsid w:val="00175C7A"/>
    <w:rsid w:val="00176970"/>
    <w:rsid w:val="0017731A"/>
    <w:rsid w:val="001856E1"/>
    <w:rsid w:val="00186A6E"/>
    <w:rsid w:val="00186AB2"/>
    <w:rsid w:val="00191358"/>
    <w:rsid w:val="001913A3"/>
    <w:rsid w:val="0019145E"/>
    <w:rsid w:val="00191714"/>
    <w:rsid w:val="00191989"/>
    <w:rsid w:val="00193A85"/>
    <w:rsid w:val="00193AA6"/>
    <w:rsid w:val="001954CC"/>
    <w:rsid w:val="00197875"/>
    <w:rsid w:val="001A4C7C"/>
    <w:rsid w:val="001A65CE"/>
    <w:rsid w:val="001A7249"/>
    <w:rsid w:val="001B3BD8"/>
    <w:rsid w:val="001B44EB"/>
    <w:rsid w:val="001B4A4C"/>
    <w:rsid w:val="001B5683"/>
    <w:rsid w:val="001B74BB"/>
    <w:rsid w:val="001B7D28"/>
    <w:rsid w:val="001C30AF"/>
    <w:rsid w:val="001C3FEC"/>
    <w:rsid w:val="001C4E34"/>
    <w:rsid w:val="001C6D32"/>
    <w:rsid w:val="001D0729"/>
    <w:rsid w:val="001D0A6D"/>
    <w:rsid w:val="001D1F77"/>
    <w:rsid w:val="001D53FC"/>
    <w:rsid w:val="001D56A9"/>
    <w:rsid w:val="001D6F2C"/>
    <w:rsid w:val="001E0E28"/>
    <w:rsid w:val="001E1055"/>
    <w:rsid w:val="001E5645"/>
    <w:rsid w:val="001E6507"/>
    <w:rsid w:val="001E7860"/>
    <w:rsid w:val="001F2A8F"/>
    <w:rsid w:val="001F3D75"/>
    <w:rsid w:val="001F60DF"/>
    <w:rsid w:val="00202395"/>
    <w:rsid w:val="00203FEE"/>
    <w:rsid w:val="0020694B"/>
    <w:rsid w:val="00210EB0"/>
    <w:rsid w:val="00211C27"/>
    <w:rsid w:val="00215A53"/>
    <w:rsid w:val="00220D00"/>
    <w:rsid w:val="00221DA0"/>
    <w:rsid w:val="00222AC4"/>
    <w:rsid w:val="0022522C"/>
    <w:rsid w:val="00225418"/>
    <w:rsid w:val="0022637F"/>
    <w:rsid w:val="0022638F"/>
    <w:rsid w:val="002328D4"/>
    <w:rsid w:val="0023403B"/>
    <w:rsid w:val="00236ED2"/>
    <w:rsid w:val="00241568"/>
    <w:rsid w:val="00242383"/>
    <w:rsid w:val="00247337"/>
    <w:rsid w:val="002517BB"/>
    <w:rsid w:val="00254F5C"/>
    <w:rsid w:val="00255317"/>
    <w:rsid w:val="002606D8"/>
    <w:rsid w:val="0026078A"/>
    <w:rsid w:val="0026306F"/>
    <w:rsid w:val="002656E1"/>
    <w:rsid w:val="00265F79"/>
    <w:rsid w:val="002676CB"/>
    <w:rsid w:val="00272511"/>
    <w:rsid w:val="00273C8C"/>
    <w:rsid w:val="002741B3"/>
    <w:rsid w:val="002754AB"/>
    <w:rsid w:val="00275896"/>
    <w:rsid w:val="00275E2B"/>
    <w:rsid w:val="00282499"/>
    <w:rsid w:val="00283626"/>
    <w:rsid w:val="00283B9E"/>
    <w:rsid w:val="00285029"/>
    <w:rsid w:val="00290139"/>
    <w:rsid w:val="00290487"/>
    <w:rsid w:val="002914DA"/>
    <w:rsid w:val="00291F6F"/>
    <w:rsid w:val="002930C3"/>
    <w:rsid w:val="00293189"/>
    <w:rsid w:val="00294225"/>
    <w:rsid w:val="002A3567"/>
    <w:rsid w:val="002A6FCA"/>
    <w:rsid w:val="002B0FE4"/>
    <w:rsid w:val="002B10B4"/>
    <w:rsid w:val="002B153C"/>
    <w:rsid w:val="002B4CF0"/>
    <w:rsid w:val="002B7226"/>
    <w:rsid w:val="002C01B3"/>
    <w:rsid w:val="002C31E6"/>
    <w:rsid w:val="002C42AA"/>
    <w:rsid w:val="002C57D4"/>
    <w:rsid w:val="002C5C54"/>
    <w:rsid w:val="002C7B6E"/>
    <w:rsid w:val="002D058D"/>
    <w:rsid w:val="002D28DE"/>
    <w:rsid w:val="002D3B7C"/>
    <w:rsid w:val="002D4986"/>
    <w:rsid w:val="002D4B8A"/>
    <w:rsid w:val="002D4E0D"/>
    <w:rsid w:val="002D57C6"/>
    <w:rsid w:val="002D6BB5"/>
    <w:rsid w:val="002E469A"/>
    <w:rsid w:val="002E4AAA"/>
    <w:rsid w:val="002E5FCB"/>
    <w:rsid w:val="002E6BE4"/>
    <w:rsid w:val="002F2CC5"/>
    <w:rsid w:val="002F2D76"/>
    <w:rsid w:val="002F4470"/>
    <w:rsid w:val="002F44AC"/>
    <w:rsid w:val="002F4DF9"/>
    <w:rsid w:val="002F71C4"/>
    <w:rsid w:val="002F79E0"/>
    <w:rsid w:val="00304C3B"/>
    <w:rsid w:val="00305141"/>
    <w:rsid w:val="00305335"/>
    <w:rsid w:val="003073F0"/>
    <w:rsid w:val="00310A51"/>
    <w:rsid w:val="00311B7F"/>
    <w:rsid w:val="0031323B"/>
    <w:rsid w:val="003154F6"/>
    <w:rsid w:val="0031626C"/>
    <w:rsid w:val="003163E4"/>
    <w:rsid w:val="00317213"/>
    <w:rsid w:val="003201AF"/>
    <w:rsid w:val="00322BEB"/>
    <w:rsid w:val="00324D54"/>
    <w:rsid w:val="00325F9C"/>
    <w:rsid w:val="00326975"/>
    <w:rsid w:val="003348E4"/>
    <w:rsid w:val="00341919"/>
    <w:rsid w:val="00341CC6"/>
    <w:rsid w:val="0034240E"/>
    <w:rsid w:val="003436C0"/>
    <w:rsid w:val="00343E15"/>
    <w:rsid w:val="00344969"/>
    <w:rsid w:val="00344F9F"/>
    <w:rsid w:val="00346584"/>
    <w:rsid w:val="003469D6"/>
    <w:rsid w:val="003471E1"/>
    <w:rsid w:val="00350CFA"/>
    <w:rsid w:val="003524A9"/>
    <w:rsid w:val="0035303F"/>
    <w:rsid w:val="00353051"/>
    <w:rsid w:val="003534AC"/>
    <w:rsid w:val="00356528"/>
    <w:rsid w:val="0035708A"/>
    <w:rsid w:val="00360AB7"/>
    <w:rsid w:val="00361B7F"/>
    <w:rsid w:val="00363D79"/>
    <w:rsid w:val="003642EC"/>
    <w:rsid w:val="00366542"/>
    <w:rsid w:val="00373BA4"/>
    <w:rsid w:val="00373EBE"/>
    <w:rsid w:val="00374621"/>
    <w:rsid w:val="0037485B"/>
    <w:rsid w:val="003810E6"/>
    <w:rsid w:val="0038372B"/>
    <w:rsid w:val="00383D18"/>
    <w:rsid w:val="00383DC7"/>
    <w:rsid w:val="003852AF"/>
    <w:rsid w:val="00386951"/>
    <w:rsid w:val="003903C4"/>
    <w:rsid w:val="00392337"/>
    <w:rsid w:val="00393C67"/>
    <w:rsid w:val="0039638C"/>
    <w:rsid w:val="00396FCE"/>
    <w:rsid w:val="003A039E"/>
    <w:rsid w:val="003A1C0B"/>
    <w:rsid w:val="003A2084"/>
    <w:rsid w:val="003A49C5"/>
    <w:rsid w:val="003A7006"/>
    <w:rsid w:val="003B1C33"/>
    <w:rsid w:val="003B1E47"/>
    <w:rsid w:val="003B7EC0"/>
    <w:rsid w:val="003C0FE5"/>
    <w:rsid w:val="003C1423"/>
    <w:rsid w:val="003C2D6B"/>
    <w:rsid w:val="003C7F28"/>
    <w:rsid w:val="003D1CDC"/>
    <w:rsid w:val="003D32F3"/>
    <w:rsid w:val="003D33F7"/>
    <w:rsid w:val="003E09AF"/>
    <w:rsid w:val="003E5CEC"/>
    <w:rsid w:val="003E7F62"/>
    <w:rsid w:val="003F3FF2"/>
    <w:rsid w:val="003F4357"/>
    <w:rsid w:val="003F6B8C"/>
    <w:rsid w:val="00402BD9"/>
    <w:rsid w:val="004030ED"/>
    <w:rsid w:val="004035EC"/>
    <w:rsid w:val="00404AED"/>
    <w:rsid w:val="00407927"/>
    <w:rsid w:val="004102FA"/>
    <w:rsid w:val="00410B50"/>
    <w:rsid w:val="0041132F"/>
    <w:rsid w:val="00411BD3"/>
    <w:rsid w:val="0041207D"/>
    <w:rsid w:val="0041575A"/>
    <w:rsid w:val="00420208"/>
    <w:rsid w:val="004206EF"/>
    <w:rsid w:val="00421DD0"/>
    <w:rsid w:val="00424006"/>
    <w:rsid w:val="00424B6F"/>
    <w:rsid w:val="004252A7"/>
    <w:rsid w:val="004330A8"/>
    <w:rsid w:val="00435D2A"/>
    <w:rsid w:val="00435F5E"/>
    <w:rsid w:val="00436280"/>
    <w:rsid w:val="00437506"/>
    <w:rsid w:val="004402BB"/>
    <w:rsid w:val="0044096E"/>
    <w:rsid w:val="00443BEB"/>
    <w:rsid w:val="0044404E"/>
    <w:rsid w:val="00445D4C"/>
    <w:rsid w:val="0045104E"/>
    <w:rsid w:val="00460C3B"/>
    <w:rsid w:val="00461DC0"/>
    <w:rsid w:val="00465CC8"/>
    <w:rsid w:val="00466687"/>
    <w:rsid w:val="00470966"/>
    <w:rsid w:val="00471265"/>
    <w:rsid w:val="00472818"/>
    <w:rsid w:val="00472A81"/>
    <w:rsid w:val="00472F3B"/>
    <w:rsid w:val="004749CF"/>
    <w:rsid w:val="0047519A"/>
    <w:rsid w:val="00475472"/>
    <w:rsid w:val="0047663B"/>
    <w:rsid w:val="00476832"/>
    <w:rsid w:val="00480410"/>
    <w:rsid w:val="0048248B"/>
    <w:rsid w:val="0048305B"/>
    <w:rsid w:val="00490E1B"/>
    <w:rsid w:val="00492A28"/>
    <w:rsid w:val="0049467C"/>
    <w:rsid w:val="004A00AC"/>
    <w:rsid w:val="004A036C"/>
    <w:rsid w:val="004A0AA4"/>
    <w:rsid w:val="004A14C1"/>
    <w:rsid w:val="004A53D3"/>
    <w:rsid w:val="004A7971"/>
    <w:rsid w:val="004B2A54"/>
    <w:rsid w:val="004B2AE9"/>
    <w:rsid w:val="004B37B0"/>
    <w:rsid w:val="004B7B1F"/>
    <w:rsid w:val="004C1507"/>
    <w:rsid w:val="004C1FD2"/>
    <w:rsid w:val="004C4CC9"/>
    <w:rsid w:val="004C53A0"/>
    <w:rsid w:val="004C59FF"/>
    <w:rsid w:val="004C68A6"/>
    <w:rsid w:val="004C6E08"/>
    <w:rsid w:val="004C6F46"/>
    <w:rsid w:val="004C6F8C"/>
    <w:rsid w:val="004D4F13"/>
    <w:rsid w:val="004E3A5A"/>
    <w:rsid w:val="004E64DD"/>
    <w:rsid w:val="004E7513"/>
    <w:rsid w:val="004F06A1"/>
    <w:rsid w:val="004F3640"/>
    <w:rsid w:val="004F42C4"/>
    <w:rsid w:val="004F4324"/>
    <w:rsid w:val="004F5583"/>
    <w:rsid w:val="004F7ABB"/>
    <w:rsid w:val="004F7C32"/>
    <w:rsid w:val="00500EB3"/>
    <w:rsid w:val="0050186E"/>
    <w:rsid w:val="005022CB"/>
    <w:rsid w:val="00504332"/>
    <w:rsid w:val="00504F4C"/>
    <w:rsid w:val="00505F6D"/>
    <w:rsid w:val="00506C4C"/>
    <w:rsid w:val="005071AC"/>
    <w:rsid w:val="00513F38"/>
    <w:rsid w:val="00513F56"/>
    <w:rsid w:val="00514074"/>
    <w:rsid w:val="005144F5"/>
    <w:rsid w:val="00514DC3"/>
    <w:rsid w:val="00514EF3"/>
    <w:rsid w:val="0051590A"/>
    <w:rsid w:val="005204CB"/>
    <w:rsid w:val="00522129"/>
    <w:rsid w:val="005222BF"/>
    <w:rsid w:val="005251B6"/>
    <w:rsid w:val="00525AE3"/>
    <w:rsid w:val="005271EC"/>
    <w:rsid w:val="005273AE"/>
    <w:rsid w:val="00530B77"/>
    <w:rsid w:val="005317D6"/>
    <w:rsid w:val="00531E26"/>
    <w:rsid w:val="00533A53"/>
    <w:rsid w:val="005343FA"/>
    <w:rsid w:val="005344F7"/>
    <w:rsid w:val="00535D11"/>
    <w:rsid w:val="00545979"/>
    <w:rsid w:val="00546314"/>
    <w:rsid w:val="0054645D"/>
    <w:rsid w:val="00547480"/>
    <w:rsid w:val="00550264"/>
    <w:rsid w:val="00550E4B"/>
    <w:rsid w:val="00551F23"/>
    <w:rsid w:val="00552043"/>
    <w:rsid w:val="00552D1B"/>
    <w:rsid w:val="00553F2A"/>
    <w:rsid w:val="00555226"/>
    <w:rsid w:val="005573EA"/>
    <w:rsid w:val="005610D7"/>
    <w:rsid w:val="00565556"/>
    <w:rsid w:val="00565CC8"/>
    <w:rsid w:val="00566A0F"/>
    <w:rsid w:val="00566CFA"/>
    <w:rsid w:val="0057764D"/>
    <w:rsid w:val="00577F69"/>
    <w:rsid w:val="005814A3"/>
    <w:rsid w:val="00581552"/>
    <w:rsid w:val="00581582"/>
    <w:rsid w:val="0058313C"/>
    <w:rsid w:val="005831D2"/>
    <w:rsid w:val="0058531B"/>
    <w:rsid w:val="00586D02"/>
    <w:rsid w:val="00590689"/>
    <w:rsid w:val="00591F1F"/>
    <w:rsid w:val="00594B3A"/>
    <w:rsid w:val="00595D7F"/>
    <w:rsid w:val="005A0BAA"/>
    <w:rsid w:val="005A1A6E"/>
    <w:rsid w:val="005A1FAE"/>
    <w:rsid w:val="005A2CBE"/>
    <w:rsid w:val="005A5139"/>
    <w:rsid w:val="005A5FF2"/>
    <w:rsid w:val="005A67E6"/>
    <w:rsid w:val="005A7C3A"/>
    <w:rsid w:val="005B02E3"/>
    <w:rsid w:val="005B0C63"/>
    <w:rsid w:val="005B2769"/>
    <w:rsid w:val="005B3684"/>
    <w:rsid w:val="005B6BB9"/>
    <w:rsid w:val="005B6F7E"/>
    <w:rsid w:val="005C0977"/>
    <w:rsid w:val="005C0D07"/>
    <w:rsid w:val="005C5313"/>
    <w:rsid w:val="005C618F"/>
    <w:rsid w:val="005D1F72"/>
    <w:rsid w:val="005D2359"/>
    <w:rsid w:val="005D4C4F"/>
    <w:rsid w:val="005D54A4"/>
    <w:rsid w:val="005D5576"/>
    <w:rsid w:val="005E2400"/>
    <w:rsid w:val="005E2FF6"/>
    <w:rsid w:val="005E4916"/>
    <w:rsid w:val="005E510D"/>
    <w:rsid w:val="005F21FA"/>
    <w:rsid w:val="005F24C0"/>
    <w:rsid w:val="005F4550"/>
    <w:rsid w:val="005F49FC"/>
    <w:rsid w:val="00600147"/>
    <w:rsid w:val="006023D5"/>
    <w:rsid w:val="00607EA1"/>
    <w:rsid w:val="00610011"/>
    <w:rsid w:val="00610B7B"/>
    <w:rsid w:val="00610C27"/>
    <w:rsid w:val="00611BDC"/>
    <w:rsid w:val="00612716"/>
    <w:rsid w:val="00612BA1"/>
    <w:rsid w:val="006132B7"/>
    <w:rsid w:val="006147B4"/>
    <w:rsid w:val="00616A68"/>
    <w:rsid w:val="00620952"/>
    <w:rsid w:val="00620957"/>
    <w:rsid w:val="00621054"/>
    <w:rsid w:val="0062141F"/>
    <w:rsid w:val="0062297D"/>
    <w:rsid w:val="00625A82"/>
    <w:rsid w:val="00625A87"/>
    <w:rsid w:val="00632A3A"/>
    <w:rsid w:val="00632F32"/>
    <w:rsid w:val="006335C2"/>
    <w:rsid w:val="00633A17"/>
    <w:rsid w:val="006377E4"/>
    <w:rsid w:val="00640672"/>
    <w:rsid w:val="00642FD9"/>
    <w:rsid w:val="0064362D"/>
    <w:rsid w:val="00643789"/>
    <w:rsid w:val="0064394D"/>
    <w:rsid w:val="00644177"/>
    <w:rsid w:val="00645E3B"/>
    <w:rsid w:val="00652E65"/>
    <w:rsid w:val="00653306"/>
    <w:rsid w:val="00653FBF"/>
    <w:rsid w:val="00654447"/>
    <w:rsid w:val="006555CE"/>
    <w:rsid w:val="00656E0D"/>
    <w:rsid w:val="00657E00"/>
    <w:rsid w:val="00660D57"/>
    <w:rsid w:val="006629E6"/>
    <w:rsid w:val="00663708"/>
    <w:rsid w:val="00664EE8"/>
    <w:rsid w:val="00666EB4"/>
    <w:rsid w:val="0067059E"/>
    <w:rsid w:val="00671C18"/>
    <w:rsid w:val="0067360E"/>
    <w:rsid w:val="0068161D"/>
    <w:rsid w:val="0068169D"/>
    <w:rsid w:val="00681AD3"/>
    <w:rsid w:val="00682669"/>
    <w:rsid w:val="00682B86"/>
    <w:rsid w:val="0068314B"/>
    <w:rsid w:val="00684529"/>
    <w:rsid w:val="00686D31"/>
    <w:rsid w:val="00694D84"/>
    <w:rsid w:val="006A091E"/>
    <w:rsid w:val="006A10CD"/>
    <w:rsid w:val="006A5325"/>
    <w:rsid w:val="006A67E6"/>
    <w:rsid w:val="006A6885"/>
    <w:rsid w:val="006A7F24"/>
    <w:rsid w:val="006B0708"/>
    <w:rsid w:val="006B29A4"/>
    <w:rsid w:val="006B497E"/>
    <w:rsid w:val="006B4A2F"/>
    <w:rsid w:val="006B7553"/>
    <w:rsid w:val="006C1237"/>
    <w:rsid w:val="006C3CBD"/>
    <w:rsid w:val="006D09B8"/>
    <w:rsid w:val="006D58F6"/>
    <w:rsid w:val="006D639E"/>
    <w:rsid w:val="006D676A"/>
    <w:rsid w:val="006E0AC1"/>
    <w:rsid w:val="006E13A8"/>
    <w:rsid w:val="006E553A"/>
    <w:rsid w:val="006F40F4"/>
    <w:rsid w:val="006F596B"/>
    <w:rsid w:val="006F72F5"/>
    <w:rsid w:val="007007C0"/>
    <w:rsid w:val="00700B51"/>
    <w:rsid w:val="00707788"/>
    <w:rsid w:val="00710297"/>
    <w:rsid w:val="00710A1E"/>
    <w:rsid w:val="007157B0"/>
    <w:rsid w:val="00715A63"/>
    <w:rsid w:val="00717091"/>
    <w:rsid w:val="00717B01"/>
    <w:rsid w:val="00720028"/>
    <w:rsid w:val="00720E8C"/>
    <w:rsid w:val="0072238A"/>
    <w:rsid w:val="0072241C"/>
    <w:rsid w:val="007234BF"/>
    <w:rsid w:val="00723559"/>
    <w:rsid w:val="0072364D"/>
    <w:rsid w:val="00723FF8"/>
    <w:rsid w:val="0072524A"/>
    <w:rsid w:val="0072559A"/>
    <w:rsid w:val="00726F7A"/>
    <w:rsid w:val="00731929"/>
    <w:rsid w:val="007336BC"/>
    <w:rsid w:val="00735689"/>
    <w:rsid w:val="00735728"/>
    <w:rsid w:val="00735BC5"/>
    <w:rsid w:val="00735D14"/>
    <w:rsid w:val="00740F8B"/>
    <w:rsid w:val="00741ABE"/>
    <w:rsid w:val="00741D04"/>
    <w:rsid w:val="00743EE3"/>
    <w:rsid w:val="007461F2"/>
    <w:rsid w:val="007463E8"/>
    <w:rsid w:val="007470C0"/>
    <w:rsid w:val="00747AF4"/>
    <w:rsid w:val="00750853"/>
    <w:rsid w:val="00751431"/>
    <w:rsid w:val="00753C41"/>
    <w:rsid w:val="00753D99"/>
    <w:rsid w:val="007542A0"/>
    <w:rsid w:val="007546F1"/>
    <w:rsid w:val="007556BC"/>
    <w:rsid w:val="00756A1D"/>
    <w:rsid w:val="00760A6D"/>
    <w:rsid w:val="00760FF5"/>
    <w:rsid w:val="00762F91"/>
    <w:rsid w:val="00767274"/>
    <w:rsid w:val="00767822"/>
    <w:rsid w:val="00767881"/>
    <w:rsid w:val="00767A9B"/>
    <w:rsid w:val="007713E8"/>
    <w:rsid w:val="007726B9"/>
    <w:rsid w:val="007732E3"/>
    <w:rsid w:val="00775DF3"/>
    <w:rsid w:val="00777DFB"/>
    <w:rsid w:val="007800EB"/>
    <w:rsid w:val="007824BA"/>
    <w:rsid w:val="0078305B"/>
    <w:rsid w:val="0078701F"/>
    <w:rsid w:val="007933E1"/>
    <w:rsid w:val="00793E62"/>
    <w:rsid w:val="007944AF"/>
    <w:rsid w:val="007954DD"/>
    <w:rsid w:val="00796A0F"/>
    <w:rsid w:val="0079707C"/>
    <w:rsid w:val="007972E3"/>
    <w:rsid w:val="007A631E"/>
    <w:rsid w:val="007A73A3"/>
    <w:rsid w:val="007B01A9"/>
    <w:rsid w:val="007B2BED"/>
    <w:rsid w:val="007B57A5"/>
    <w:rsid w:val="007B65B8"/>
    <w:rsid w:val="007C037E"/>
    <w:rsid w:val="007C507B"/>
    <w:rsid w:val="007D053D"/>
    <w:rsid w:val="007E1321"/>
    <w:rsid w:val="007E52C5"/>
    <w:rsid w:val="007E7AB8"/>
    <w:rsid w:val="00800185"/>
    <w:rsid w:val="0080247B"/>
    <w:rsid w:val="00802886"/>
    <w:rsid w:val="00803756"/>
    <w:rsid w:val="00804A18"/>
    <w:rsid w:val="008063EB"/>
    <w:rsid w:val="00812A2C"/>
    <w:rsid w:val="0081732F"/>
    <w:rsid w:val="00817505"/>
    <w:rsid w:val="0081794F"/>
    <w:rsid w:val="008209E6"/>
    <w:rsid w:val="00824B25"/>
    <w:rsid w:val="00825C6E"/>
    <w:rsid w:val="00826C6B"/>
    <w:rsid w:val="00826CF5"/>
    <w:rsid w:val="00831DCF"/>
    <w:rsid w:val="00835749"/>
    <w:rsid w:val="00835750"/>
    <w:rsid w:val="00835A44"/>
    <w:rsid w:val="0083713B"/>
    <w:rsid w:val="008417EC"/>
    <w:rsid w:val="0084452F"/>
    <w:rsid w:val="00850A94"/>
    <w:rsid w:val="00850FAB"/>
    <w:rsid w:val="008520AC"/>
    <w:rsid w:val="00852C0D"/>
    <w:rsid w:val="00853F9C"/>
    <w:rsid w:val="00854AC0"/>
    <w:rsid w:val="00860ECB"/>
    <w:rsid w:val="00866FE3"/>
    <w:rsid w:val="008678E9"/>
    <w:rsid w:val="00873C84"/>
    <w:rsid w:val="008751FE"/>
    <w:rsid w:val="00876945"/>
    <w:rsid w:val="00881C51"/>
    <w:rsid w:val="00884324"/>
    <w:rsid w:val="00884812"/>
    <w:rsid w:val="00887D7F"/>
    <w:rsid w:val="00890D5E"/>
    <w:rsid w:val="0089291A"/>
    <w:rsid w:val="00893F02"/>
    <w:rsid w:val="008948BD"/>
    <w:rsid w:val="008962F5"/>
    <w:rsid w:val="008A332A"/>
    <w:rsid w:val="008A4009"/>
    <w:rsid w:val="008A44F7"/>
    <w:rsid w:val="008A5780"/>
    <w:rsid w:val="008A6A54"/>
    <w:rsid w:val="008B0F05"/>
    <w:rsid w:val="008B1C0D"/>
    <w:rsid w:val="008B3A2A"/>
    <w:rsid w:val="008B4F86"/>
    <w:rsid w:val="008B513F"/>
    <w:rsid w:val="008C14FA"/>
    <w:rsid w:val="008C3231"/>
    <w:rsid w:val="008C3F53"/>
    <w:rsid w:val="008C6594"/>
    <w:rsid w:val="008C6B9A"/>
    <w:rsid w:val="008C733E"/>
    <w:rsid w:val="008D07BF"/>
    <w:rsid w:val="008D1206"/>
    <w:rsid w:val="008D314F"/>
    <w:rsid w:val="008D35D4"/>
    <w:rsid w:val="008D50A4"/>
    <w:rsid w:val="008D5D3C"/>
    <w:rsid w:val="008D63F0"/>
    <w:rsid w:val="008D6BA4"/>
    <w:rsid w:val="008E125F"/>
    <w:rsid w:val="008E3864"/>
    <w:rsid w:val="008E42B8"/>
    <w:rsid w:val="008F4293"/>
    <w:rsid w:val="008F6115"/>
    <w:rsid w:val="009003DC"/>
    <w:rsid w:val="009034B4"/>
    <w:rsid w:val="0090383A"/>
    <w:rsid w:val="00904FB9"/>
    <w:rsid w:val="00905961"/>
    <w:rsid w:val="00905B61"/>
    <w:rsid w:val="009073CF"/>
    <w:rsid w:val="0090756C"/>
    <w:rsid w:val="00907C4F"/>
    <w:rsid w:val="0091047A"/>
    <w:rsid w:val="009128B8"/>
    <w:rsid w:val="0091314C"/>
    <w:rsid w:val="00913DBA"/>
    <w:rsid w:val="00914721"/>
    <w:rsid w:val="009149FD"/>
    <w:rsid w:val="00915C77"/>
    <w:rsid w:val="00920111"/>
    <w:rsid w:val="00920936"/>
    <w:rsid w:val="0092550B"/>
    <w:rsid w:val="009263C3"/>
    <w:rsid w:val="009264DB"/>
    <w:rsid w:val="00932683"/>
    <w:rsid w:val="00933C69"/>
    <w:rsid w:val="00940E9E"/>
    <w:rsid w:val="00942F8D"/>
    <w:rsid w:val="0094447E"/>
    <w:rsid w:val="009457E8"/>
    <w:rsid w:val="00954620"/>
    <w:rsid w:val="00954D9B"/>
    <w:rsid w:val="00960B60"/>
    <w:rsid w:val="009615FE"/>
    <w:rsid w:val="009616FC"/>
    <w:rsid w:val="0096308D"/>
    <w:rsid w:val="00967690"/>
    <w:rsid w:val="00971E20"/>
    <w:rsid w:val="00971F24"/>
    <w:rsid w:val="00973029"/>
    <w:rsid w:val="00973D51"/>
    <w:rsid w:val="00976008"/>
    <w:rsid w:val="00980BE0"/>
    <w:rsid w:val="00980F41"/>
    <w:rsid w:val="00982DE5"/>
    <w:rsid w:val="00985FE0"/>
    <w:rsid w:val="009879ED"/>
    <w:rsid w:val="00990353"/>
    <w:rsid w:val="00991142"/>
    <w:rsid w:val="00992190"/>
    <w:rsid w:val="00992B5D"/>
    <w:rsid w:val="00993960"/>
    <w:rsid w:val="00993AB5"/>
    <w:rsid w:val="00994D12"/>
    <w:rsid w:val="009A33DE"/>
    <w:rsid w:val="009A34A0"/>
    <w:rsid w:val="009A3651"/>
    <w:rsid w:val="009A6373"/>
    <w:rsid w:val="009A7F4F"/>
    <w:rsid w:val="009B1C07"/>
    <w:rsid w:val="009B2340"/>
    <w:rsid w:val="009B42F6"/>
    <w:rsid w:val="009B49DF"/>
    <w:rsid w:val="009B4E09"/>
    <w:rsid w:val="009B6B0B"/>
    <w:rsid w:val="009B7658"/>
    <w:rsid w:val="009C04BA"/>
    <w:rsid w:val="009C04FC"/>
    <w:rsid w:val="009C245B"/>
    <w:rsid w:val="009C2CA8"/>
    <w:rsid w:val="009C4478"/>
    <w:rsid w:val="009C4CCC"/>
    <w:rsid w:val="009C5FCA"/>
    <w:rsid w:val="009C60CF"/>
    <w:rsid w:val="009C6F0E"/>
    <w:rsid w:val="009D24F7"/>
    <w:rsid w:val="009D4A41"/>
    <w:rsid w:val="009D5182"/>
    <w:rsid w:val="009D6CCD"/>
    <w:rsid w:val="009D771E"/>
    <w:rsid w:val="009E251D"/>
    <w:rsid w:val="009E3AE6"/>
    <w:rsid w:val="009E6908"/>
    <w:rsid w:val="009F081C"/>
    <w:rsid w:val="009F08FC"/>
    <w:rsid w:val="009F0D1E"/>
    <w:rsid w:val="009F46D2"/>
    <w:rsid w:val="00A05D4C"/>
    <w:rsid w:val="00A070A1"/>
    <w:rsid w:val="00A07578"/>
    <w:rsid w:val="00A108A8"/>
    <w:rsid w:val="00A12210"/>
    <w:rsid w:val="00A12668"/>
    <w:rsid w:val="00A206B5"/>
    <w:rsid w:val="00A22108"/>
    <w:rsid w:val="00A24161"/>
    <w:rsid w:val="00A245B4"/>
    <w:rsid w:val="00A42D27"/>
    <w:rsid w:val="00A44866"/>
    <w:rsid w:val="00A5063B"/>
    <w:rsid w:val="00A5240A"/>
    <w:rsid w:val="00A52E56"/>
    <w:rsid w:val="00A53A69"/>
    <w:rsid w:val="00A55BB8"/>
    <w:rsid w:val="00A62F14"/>
    <w:rsid w:val="00A6413B"/>
    <w:rsid w:val="00A64792"/>
    <w:rsid w:val="00A656F0"/>
    <w:rsid w:val="00A6699E"/>
    <w:rsid w:val="00A67B65"/>
    <w:rsid w:val="00A723E9"/>
    <w:rsid w:val="00A74228"/>
    <w:rsid w:val="00A77854"/>
    <w:rsid w:val="00A807D0"/>
    <w:rsid w:val="00A8490A"/>
    <w:rsid w:val="00A87312"/>
    <w:rsid w:val="00A91C7F"/>
    <w:rsid w:val="00A93413"/>
    <w:rsid w:val="00A95533"/>
    <w:rsid w:val="00AA2B6C"/>
    <w:rsid w:val="00AA5F67"/>
    <w:rsid w:val="00AB0B07"/>
    <w:rsid w:val="00AB1AD0"/>
    <w:rsid w:val="00AB208A"/>
    <w:rsid w:val="00AB4750"/>
    <w:rsid w:val="00AC0040"/>
    <w:rsid w:val="00AC05CE"/>
    <w:rsid w:val="00AC1747"/>
    <w:rsid w:val="00AC197F"/>
    <w:rsid w:val="00AC3060"/>
    <w:rsid w:val="00AC34C5"/>
    <w:rsid w:val="00AC4B8A"/>
    <w:rsid w:val="00AC752B"/>
    <w:rsid w:val="00AD1881"/>
    <w:rsid w:val="00AD2765"/>
    <w:rsid w:val="00AD32DC"/>
    <w:rsid w:val="00AD68B4"/>
    <w:rsid w:val="00AE0F80"/>
    <w:rsid w:val="00AE1557"/>
    <w:rsid w:val="00AE1F39"/>
    <w:rsid w:val="00AE358E"/>
    <w:rsid w:val="00AF4A90"/>
    <w:rsid w:val="00AF5E36"/>
    <w:rsid w:val="00B00B5C"/>
    <w:rsid w:val="00B01E2B"/>
    <w:rsid w:val="00B04D86"/>
    <w:rsid w:val="00B0504D"/>
    <w:rsid w:val="00B05164"/>
    <w:rsid w:val="00B0557E"/>
    <w:rsid w:val="00B0581A"/>
    <w:rsid w:val="00B06820"/>
    <w:rsid w:val="00B1073E"/>
    <w:rsid w:val="00B10B64"/>
    <w:rsid w:val="00B11538"/>
    <w:rsid w:val="00B11D3C"/>
    <w:rsid w:val="00B1288D"/>
    <w:rsid w:val="00B13B31"/>
    <w:rsid w:val="00B142F5"/>
    <w:rsid w:val="00B145AC"/>
    <w:rsid w:val="00B153B2"/>
    <w:rsid w:val="00B16CD2"/>
    <w:rsid w:val="00B17992"/>
    <w:rsid w:val="00B206D5"/>
    <w:rsid w:val="00B2380A"/>
    <w:rsid w:val="00B24920"/>
    <w:rsid w:val="00B259E1"/>
    <w:rsid w:val="00B263D4"/>
    <w:rsid w:val="00B2760F"/>
    <w:rsid w:val="00B33271"/>
    <w:rsid w:val="00B35111"/>
    <w:rsid w:val="00B427FF"/>
    <w:rsid w:val="00B43341"/>
    <w:rsid w:val="00B4393C"/>
    <w:rsid w:val="00B461FE"/>
    <w:rsid w:val="00B46240"/>
    <w:rsid w:val="00B518F0"/>
    <w:rsid w:val="00B51F84"/>
    <w:rsid w:val="00B53A8D"/>
    <w:rsid w:val="00B55B4A"/>
    <w:rsid w:val="00B56C75"/>
    <w:rsid w:val="00B6423E"/>
    <w:rsid w:val="00B65103"/>
    <w:rsid w:val="00B67439"/>
    <w:rsid w:val="00B71662"/>
    <w:rsid w:val="00B72045"/>
    <w:rsid w:val="00B73B7C"/>
    <w:rsid w:val="00B74184"/>
    <w:rsid w:val="00B77FCF"/>
    <w:rsid w:val="00B80176"/>
    <w:rsid w:val="00B80509"/>
    <w:rsid w:val="00B819A7"/>
    <w:rsid w:val="00B85BDF"/>
    <w:rsid w:val="00B86F68"/>
    <w:rsid w:val="00B900C7"/>
    <w:rsid w:val="00B9243D"/>
    <w:rsid w:val="00B9479A"/>
    <w:rsid w:val="00BA004B"/>
    <w:rsid w:val="00BA113C"/>
    <w:rsid w:val="00BA21B3"/>
    <w:rsid w:val="00BA2392"/>
    <w:rsid w:val="00BA3B19"/>
    <w:rsid w:val="00BA3DD8"/>
    <w:rsid w:val="00BA4ED5"/>
    <w:rsid w:val="00BA5C74"/>
    <w:rsid w:val="00BA62C2"/>
    <w:rsid w:val="00BB1E1D"/>
    <w:rsid w:val="00BB5391"/>
    <w:rsid w:val="00BB5A01"/>
    <w:rsid w:val="00BC2967"/>
    <w:rsid w:val="00BC4064"/>
    <w:rsid w:val="00BC5C53"/>
    <w:rsid w:val="00BC7CF2"/>
    <w:rsid w:val="00BD1DAB"/>
    <w:rsid w:val="00BD376E"/>
    <w:rsid w:val="00BD7D45"/>
    <w:rsid w:val="00BE34F0"/>
    <w:rsid w:val="00BE6BE9"/>
    <w:rsid w:val="00BF0738"/>
    <w:rsid w:val="00BF0D1A"/>
    <w:rsid w:val="00BF7649"/>
    <w:rsid w:val="00C00D33"/>
    <w:rsid w:val="00C01666"/>
    <w:rsid w:val="00C019F1"/>
    <w:rsid w:val="00C03987"/>
    <w:rsid w:val="00C07411"/>
    <w:rsid w:val="00C1183A"/>
    <w:rsid w:val="00C12678"/>
    <w:rsid w:val="00C138CD"/>
    <w:rsid w:val="00C13C4F"/>
    <w:rsid w:val="00C1437E"/>
    <w:rsid w:val="00C16704"/>
    <w:rsid w:val="00C20E24"/>
    <w:rsid w:val="00C22F9D"/>
    <w:rsid w:val="00C24183"/>
    <w:rsid w:val="00C2621F"/>
    <w:rsid w:val="00C328D0"/>
    <w:rsid w:val="00C32DEB"/>
    <w:rsid w:val="00C35591"/>
    <w:rsid w:val="00C35740"/>
    <w:rsid w:val="00C4175C"/>
    <w:rsid w:val="00C42F4D"/>
    <w:rsid w:val="00C43492"/>
    <w:rsid w:val="00C440FF"/>
    <w:rsid w:val="00C45432"/>
    <w:rsid w:val="00C461D2"/>
    <w:rsid w:val="00C46A4A"/>
    <w:rsid w:val="00C503D4"/>
    <w:rsid w:val="00C53F11"/>
    <w:rsid w:val="00C56C23"/>
    <w:rsid w:val="00C655C9"/>
    <w:rsid w:val="00C66774"/>
    <w:rsid w:val="00C66F00"/>
    <w:rsid w:val="00C708AF"/>
    <w:rsid w:val="00C7108C"/>
    <w:rsid w:val="00C711F2"/>
    <w:rsid w:val="00C7523A"/>
    <w:rsid w:val="00C771E2"/>
    <w:rsid w:val="00C817AF"/>
    <w:rsid w:val="00C83825"/>
    <w:rsid w:val="00C83A54"/>
    <w:rsid w:val="00C8537B"/>
    <w:rsid w:val="00C8627A"/>
    <w:rsid w:val="00C9208E"/>
    <w:rsid w:val="00C93E37"/>
    <w:rsid w:val="00C967A5"/>
    <w:rsid w:val="00CA01B0"/>
    <w:rsid w:val="00CA0A1E"/>
    <w:rsid w:val="00CA2AA0"/>
    <w:rsid w:val="00CA50C5"/>
    <w:rsid w:val="00CB1525"/>
    <w:rsid w:val="00CB2233"/>
    <w:rsid w:val="00CB231D"/>
    <w:rsid w:val="00CB7390"/>
    <w:rsid w:val="00CB759D"/>
    <w:rsid w:val="00CC2052"/>
    <w:rsid w:val="00CC3D26"/>
    <w:rsid w:val="00CC68DE"/>
    <w:rsid w:val="00CD3240"/>
    <w:rsid w:val="00CE74EE"/>
    <w:rsid w:val="00CF269B"/>
    <w:rsid w:val="00CF2D38"/>
    <w:rsid w:val="00CF3A43"/>
    <w:rsid w:val="00CF4662"/>
    <w:rsid w:val="00CF4983"/>
    <w:rsid w:val="00D123DB"/>
    <w:rsid w:val="00D17AA4"/>
    <w:rsid w:val="00D17FAA"/>
    <w:rsid w:val="00D203B9"/>
    <w:rsid w:val="00D204B5"/>
    <w:rsid w:val="00D20DE7"/>
    <w:rsid w:val="00D300F9"/>
    <w:rsid w:val="00D3138F"/>
    <w:rsid w:val="00D337B6"/>
    <w:rsid w:val="00D34435"/>
    <w:rsid w:val="00D3468A"/>
    <w:rsid w:val="00D3660C"/>
    <w:rsid w:val="00D37677"/>
    <w:rsid w:val="00D37CA5"/>
    <w:rsid w:val="00D40A59"/>
    <w:rsid w:val="00D44201"/>
    <w:rsid w:val="00D445E6"/>
    <w:rsid w:val="00D45ABF"/>
    <w:rsid w:val="00D4690B"/>
    <w:rsid w:val="00D46DBD"/>
    <w:rsid w:val="00D556E1"/>
    <w:rsid w:val="00D5635D"/>
    <w:rsid w:val="00D56891"/>
    <w:rsid w:val="00D62076"/>
    <w:rsid w:val="00D63966"/>
    <w:rsid w:val="00D643E7"/>
    <w:rsid w:val="00D64949"/>
    <w:rsid w:val="00D650A5"/>
    <w:rsid w:val="00D7009A"/>
    <w:rsid w:val="00D739F8"/>
    <w:rsid w:val="00D74496"/>
    <w:rsid w:val="00D746F1"/>
    <w:rsid w:val="00D74FC5"/>
    <w:rsid w:val="00D75AD9"/>
    <w:rsid w:val="00D761AD"/>
    <w:rsid w:val="00D77C0A"/>
    <w:rsid w:val="00D808E9"/>
    <w:rsid w:val="00D817EA"/>
    <w:rsid w:val="00D81E4D"/>
    <w:rsid w:val="00D83186"/>
    <w:rsid w:val="00D840C4"/>
    <w:rsid w:val="00D852DB"/>
    <w:rsid w:val="00D85D48"/>
    <w:rsid w:val="00D86163"/>
    <w:rsid w:val="00D8644C"/>
    <w:rsid w:val="00D8647D"/>
    <w:rsid w:val="00D903CF"/>
    <w:rsid w:val="00D9048F"/>
    <w:rsid w:val="00D91657"/>
    <w:rsid w:val="00D95686"/>
    <w:rsid w:val="00DA0D0A"/>
    <w:rsid w:val="00DA1CA1"/>
    <w:rsid w:val="00DA2EBC"/>
    <w:rsid w:val="00DA3DA4"/>
    <w:rsid w:val="00DA4275"/>
    <w:rsid w:val="00DA512F"/>
    <w:rsid w:val="00DA73C1"/>
    <w:rsid w:val="00DA752D"/>
    <w:rsid w:val="00DB03DD"/>
    <w:rsid w:val="00DB1E3E"/>
    <w:rsid w:val="00DB288A"/>
    <w:rsid w:val="00DB3BBC"/>
    <w:rsid w:val="00DC0265"/>
    <w:rsid w:val="00DC09B9"/>
    <w:rsid w:val="00DC23FF"/>
    <w:rsid w:val="00DD11D3"/>
    <w:rsid w:val="00DD2B9E"/>
    <w:rsid w:val="00DD5F4A"/>
    <w:rsid w:val="00DD5FFD"/>
    <w:rsid w:val="00DD6A52"/>
    <w:rsid w:val="00DD769F"/>
    <w:rsid w:val="00DE1E2F"/>
    <w:rsid w:val="00DE2402"/>
    <w:rsid w:val="00DE29AF"/>
    <w:rsid w:val="00DE5CA7"/>
    <w:rsid w:val="00DF1779"/>
    <w:rsid w:val="00DF2021"/>
    <w:rsid w:val="00DF293C"/>
    <w:rsid w:val="00DF573F"/>
    <w:rsid w:val="00E108AA"/>
    <w:rsid w:val="00E1485B"/>
    <w:rsid w:val="00E16C07"/>
    <w:rsid w:val="00E26B42"/>
    <w:rsid w:val="00E31375"/>
    <w:rsid w:val="00E31392"/>
    <w:rsid w:val="00E33C9A"/>
    <w:rsid w:val="00E367B1"/>
    <w:rsid w:val="00E37C93"/>
    <w:rsid w:val="00E416EE"/>
    <w:rsid w:val="00E426BC"/>
    <w:rsid w:val="00E44E17"/>
    <w:rsid w:val="00E46C1E"/>
    <w:rsid w:val="00E47E8D"/>
    <w:rsid w:val="00E50610"/>
    <w:rsid w:val="00E5171B"/>
    <w:rsid w:val="00E51AFA"/>
    <w:rsid w:val="00E52AAA"/>
    <w:rsid w:val="00E52CA4"/>
    <w:rsid w:val="00E532B2"/>
    <w:rsid w:val="00E5377A"/>
    <w:rsid w:val="00E61665"/>
    <w:rsid w:val="00E633C0"/>
    <w:rsid w:val="00E67B09"/>
    <w:rsid w:val="00E70722"/>
    <w:rsid w:val="00E713C8"/>
    <w:rsid w:val="00E76AFA"/>
    <w:rsid w:val="00E77B95"/>
    <w:rsid w:val="00E801F7"/>
    <w:rsid w:val="00E81C9F"/>
    <w:rsid w:val="00E82F09"/>
    <w:rsid w:val="00E83465"/>
    <w:rsid w:val="00E84395"/>
    <w:rsid w:val="00E84C24"/>
    <w:rsid w:val="00E84EB7"/>
    <w:rsid w:val="00E8588F"/>
    <w:rsid w:val="00E8660F"/>
    <w:rsid w:val="00E90FD6"/>
    <w:rsid w:val="00E97776"/>
    <w:rsid w:val="00EA071E"/>
    <w:rsid w:val="00EA3223"/>
    <w:rsid w:val="00EA3FB2"/>
    <w:rsid w:val="00EA6684"/>
    <w:rsid w:val="00EB04FE"/>
    <w:rsid w:val="00EB054E"/>
    <w:rsid w:val="00EB3E89"/>
    <w:rsid w:val="00EB4BB4"/>
    <w:rsid w:val="00EB5BDD"/>
    <w:rsid w:val="00EB6B6A"/>
    <w:rsid w:val="00EC0C67"/>
    <w:rsid w:val="00EC2354"/>
    <w:rsid w:val="00ED0E23"/>
    <w:rsid w:val="00ED16E2"/>
    <w:rsid w:val="00ED331A"/>
    <w:rsid w:val="00EE07BF"/>
    <w:rsid w:val="00EE18B7"/>
    <w:rsid w:val="00EE1929"/>
    <w:rsid w:val="00EE2A74"/>
    <w:rsid w:val="00EE3185"/>
    <w:rsid w:val="00EE3E33"/>
    <w:rsid w:val="00EE4741"/>
    <w:rsid w:val="00EE57C4"/>
    <w:rsid w:val="00EE6B25"/>
    <w:rsid w:val="00EE6B92"/>
    <w:rsid w:val="00EE6DB8"/>
    <w:rsid w:val="00EE7350"/>
    <w:rsid w:val="00EF461E"/>
    <w:rsid w:val="00EF491E"/>
    <w:rsid w:val="00F02809"/>
    <w:rsid w:val="00F045B9"/>
    <w:rsid w:val="00F048DB"/>
    <w:rsid w:val="00F054B3"/>
    <w:rsid w:val="00F05A36"/>
    <w:rsid w:val="00F1251B"/>
    <w:rsid w:val="00F12C10"/>
    <w:rsid w:val="00F12C8E"/>
    <w:rsid w:val="00F15210"/>
    <w:rsid w:val="00F16C95"/>
    <w:rsid w:val="00F17850"/>
    <w:rsid w:val="00F22818"/>
    <w:rsid w:val="00F23218"/>
    <w:rsid w:val="00F2464D"/>
    <w:rsid w:val="00F26D91"/>
    <w:rsid w:val="00F27385"/>
    <w:rsid w:val="00F27E83"/>
    <w:rsid w:val="00F30C32"/>
    <w:rsid w:val="00F31D78"/>
    <w:rsid w:val="00F355B6"/>
    <w:rsid w:val="00F35F99"/>
    <w:rsid w:val="00F40052"/>
    <w:rsid w:val="00F42464"/>
    <w:rsid w:val="00F42F59"/>
    <w:rsid w:val="00F43E6E"/>
    <w:rsid w:val="00F44205"/>
    <w:rsid w:val="00F44AE9"/>
    <w:rsid w:val="00F46491"/>
    <w:rsid w:val="00F524C1"/>
    <w:rsid w:val="00F52CBF"/>
    <w:rsid w:val="00F53F78"/>
    <w:rsid w:val="00F558C6"/>
    <w:rsid w:val="00F57C68"/>
    <w:rsid w:val="00F65927"/>
    <w:rsid w:val="00F67827"/>
    <w:rsid w:val="00F705D1"/>
    <w:rsid w:val="00F712A4"/>
    <w:rsid w:val="00F71BF7"/>
    <w:rsid w:val="00F7308A"/>
    <w:rsid w:val="00F7550D"/>
    <w:rsid w:val="00F76A32"/>
    <w:rsid w:val="00F76AD5"/>
    <w:rsid w:val="00F77F8E"/>
    <w:rsid w:val="00F82ABB"/>
    <w:rsid w:val="00F82E13"/>
    <w:rsid w:val="00F9629A"/>
    <w:rsid w:val="00F96A61"/>
    <w:rsid w:val="00F9772F"/>
    <w:rsid w:val="00FA03DE"/>
    <w:rsid w:val="00FA0B4C"/>
    <w:rsid w:val="00FA4D3D"/>
    <w:rsid w:val="00FA63A6"/>
    <w:rsid w:val="00FB078C"/>
    <w:rsid w:val="00FB0C25"/>
    <w:rsid w:val="00FB2AF9"/>
    <w:rsid w:val="00FB5770"/>
    <w:rsid w:val="00FB5B1F"/>
    <w:rsid w:val="00FB6F85"/>
    <w:rsid w:val="00FB796F"/>
    <w:rsid w:val="00FB7EE3"/>
    <w:rsid w:val="00FC054B"/>
    <w:rsid w:val="00FC061D"/>
    <w:rsid w:val="00FC1660"/>
    <w:rsid w:val="00FC28F9"/>
    <w:rsid w:val="00FC448F"/>
    <w:rsid w:val="00FC4A87"/>
    <w:rsid w:val="00FD07E1"/>
    <w:rsid w:val="00FD17AD"/>
    <w:rsid w:val="00FD3D00"/>
    <w:rsid w:val="00FD616D"/>
    <w:rsid w:val="00FD64C7"/>
    <w:rsid w:val="00FE0241"/>
    <w:rsid w:val="00FE08A0"/>
    <w:rsid w:val="00FE0D57"/>
    <w:rsid w:val="00FE0F8F"/>
    <w:rsid w:val="00FE32A0"/>
    <w:rsid w:val="00FE5132"/>
    <w:rsid w:val="00FE52CE"/>
    <w:rsid w:val="00FE5B03"/>
    <w:rsid w:val="00FE6126"/>
    <w:rsid w:val="00FF07B5"/>
    <w:rsid w:val="00FF1820"/>
    <w:rsid w:val="00FF358A"/>
    <w:rsid w:val="00FF6FD7"/>
    <w:rsid w:val="00FF7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B50E813-D1FA-4A44-8AFC-1E22101F6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5576"/>
    <w:rPr>
      <w:sz w:val="24"/>
      <w:szCs w:val="24"/>
    </w:rPr>
  </w:style>
  <w:style w:type="paragraph" w:styleId="1">
    <w:name w:val="heading 1"/>
    <w:basedOn w:val="a"/>
    <w:qFormat/>
    <w:rsid w:val="00CC3D26"/>
    <w:pPr>
      <w:spacing w:before="100" w:beforeAutospacing="1" w:after="75"/>
      <w:outlineLvl w:val="0"/>
    </w:pPr>
    <w:rPr>
      <w:rFonts w:ascii="Arial" w:hAnsi="Arial" w:cs="Arial"/>
      <w:color w:val="23446A"/>
      <w:kern w:val="36"/>
      <w:sz w:val="38"/>
      <w:szCs w:val="38"/>
    </w:rPr>
  </w:style>
  <w:style w:type="paragraph" w:styleId="2">
    <w:name w:val="heading 2"/>
    <w:basedOn w:val="a"/>
    <w:qFormat/>
    <w:rsid w:val="00CC3D26"/>
    <w:pPr>
      <w:spacing w:before="100" w:beforeAutospacing="1" w:after="225"/>
      <w:outlineLvl w:val="1"/>
    </w:pPr>
    <w:rPr>
      <w:rFonts w:ascii="Tahoma" w:hAnsi="Tahoma" w:cs="Tahoma"/>
      <w:color w:val="647088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07788"/>
    <w:rPr>
      <w:rFonts w:ascii="Tahoma" w:hAnsi="Tahoma" w:cs="Tahoma"/>
      <w:sz w:val="16"/>
      <w:szCs w:val="16"/>
    </w:rPr>
  </w:style>
  <w:style w:type="character" w:styleId="a4">
    <w:name w:val="Strong"/>
    <w:basedOn w:val="a0"/>
    <w:qFormat/>
    <w:rsid w:val="00F705D1"/>
    <w:rPr>
      <w:b/>
      <w:bCs/>
    </w:rPr>
  </w:style>
  <w:style w:type="character" w:styleId="a5">
    <w:name w:val="Hyperlink"/>
    <w:basedOn w:val="a0"/>
    <w:uiPriority w:val="99"/>
    <w:unhideWhenUsed/>
    <w:rsid w:val="00E50610"/>
    <w:rPr>
      <w:color w:val="0000FF" w:themeColor="hyperlink"/>
      <w:u w:val="single"/>
    </w:rPr>
  </w:style>
  <w:style w:type="paragraph" w:styleId="a6">
    <w:name w:val="Plain Text"/>
    <w:basedOn w:val="a"/>
    <w:link w:val="a7"/>
    <w:uiPriority w:val="99"/>
    <w:unhideWhenUsed/>
    <w:rsid w:val="00E50610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7">
    <w:name w:val="Текст Знак"/>
    <w:basedOn w:val="a0"/>
    <w:link w:val="a6"/>
    <w:uiPriority w:val="99"/>
    <w:rsid w:val="00E50610"/>
    <w:rPr>
      <w:rFonts w:ascii="Consolas" w:eastAsiaTheme="minorHAnsi" w:hAnsi="Consolas" w:cstheme="minorBidi"/>
      <w:sz w:val="21"/>
      <w:szCs w:val="21"/>
      <w:lang w:eastAsia="en-US"/>
    </w:rPr>
  </w:style>
  <w:style w:type="paragraph" w:styleId="a8">
    <w:name w:val="Body Text Indent"/>
    <w:basedOn w:val="a"/>
    <w:link w:val="a9"/>
    <w:rsid w:val="004E7513"/>
    <w:pPr>
      <w:ind w:firstLine="540"/>
    </w:pPr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4E7513"/>
    <w:rPr>
      <w:sz w:val="28"/>
      <w:szCs w:val="24"/>
    </w:rPr>
  </w:style>
  <w:style w:type="paragraph" w:styleId="20">
    <w:name w:val="Body Text Indent 2"/>
    <w:basedOn w:val="a"/>
    <w:link w:val="21"/>
    <w:rsid w:val="004E7513"/>
    <w:pPr>
      <w:ind w:firstLine="540"/>
      <w:jc w:val="both"/>
    </w:pPr>
    <w:rPr>
      <w:sz w:val="28"/>
    </w:rPr>
  </w:style>
  <w:style w:type="character" w:customStyle="1" w:styleId="21">
    <w:name w:val="Основной текст с отступом 2 Знак"/>
    <w:basedOn w:val="a0"/>
    <w:link w:val="20"/>
    <w:rsid w:val="004E7513"/>
    <w:rPr>
      <w:sz w:val="28"/>
      <w:szCs w:val="24"/>
    </w:rPr>
  </w:style>
  <w:style w:type="paragraph" w:styleId="aa">
    <w:name w:val="Body Text"/>
    <w:basedOn w:val="a"/>
    <w:link w:val="ab"/>
    <w:rsid w:val="004E7513"/>
    <w:rPr>
      <w:sz w:val="28"/>
      <w:szCs w:val="20"/>
    </w:rPr>
  </w:style>
  <w:style w:type="character" w:customStyle="1" w:styleId="ab">
    <w:name w:val="Основной текст Знак"/>
    <w:basedOn w:val="a0"/>
    <w:link w:val="aa"/>
    <w:rsid w:val="004E7513"/>
    <w:rPr>
      <w:sz w:val="28"/>
    </w:rPr>
  </w:style>
  <w:style w:type="paragraph" w:customStyle="1" w:styleId="Style4">
    <w:name w:val="Style4"/>
    <w:basedOn w:val="a"/>
    <w:rsid w:val="004E7513"/>
    <w:pPr>
      <w:widowControl w:val="0"/>
      <w:autoSpaceDE w:val="0"/>
      <w:autoSpaceDN w:val="0"/>
      <w:adjustRightInd w:val="0"/>
      <w:spacing w:line="269" w:lineRule="exact"/>
      <w:ind w:firstLine="682"/>
      <w:jc w:val="both"/>
    </w:pPr>
  </w:style>
  <w:style w:type="character" w:customStyle="1" w:styleId="FontStyle11">
    <w:name w:val="Font Style11"/>
    <w:rsid w:val="004E7513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87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6221">
          <w:marLeft w:val="0"/>
          <w:marRight w:val="0"/>
          <w:marTop w:val="0"/>
          <w:marBottom w:val="150"/>
          <w:divBdr>
            <w:top w:val="single" w:sz="6" w:space="5" w:color="9E9E9E"/>
            <w:left w:val="single" w:sz="6" w:space="8" w:color="9E9E9E"/>
            <w:bottom w:val="none" w:sz="0" w:space="0" w:color="auto"/>
            <w:right w:val="none" w:sz="0" w:space="0" w:color="auto"/>
          </w:divBdr>
        </w:div>
        <w:div w:id="522939661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28040">
          <w:marLeft w:val="0"/>
          <w:marRight w:val="0"/>
          <w:marTop w:val="0"/>
          <w:marBottom w:val="150"/>
          <w:divBdr>
            <w:top w:val="single" w:sz="6" w:space="5" w:color="9E9E9E"/>
            <w:left w:val="single" w:sz="6" w:space="8" w:color="9E9E9E"/>
            <w:bottom w:val="none" w:sz="0" w:space="0" w:color="auto"/>
            <w:right w:val="none" w:sz="0" w:space="0" w:color="auto"/>
          </w:divBdr>
        </w:div>
        <w:div w:id="1272779557">
          <w:marLeft w:val="0"/>
          <w:marRight w:val="0"/>
          <w:marTop w:val="0"/>
          <w:marBottom w:val="150"/>
          <w:divBdr>
            <w:top w:val="single" w:sz="6" w:space="5" w:color="9E9E9E"/>
            <w:left w:val="single" w:sz="6" w:space="8" w:color="9E9E9E"/>
            <w:bottom w:val="none" w:sz="0" w:space="0" w:color="auto"/>
            <w:right w:val="none" w:sz="0" w:space="0" w:color="auto"/>
          </w:divBdr>
        </w:div>
        <w:div w:id="1702318939">
          <w:marLeft w:val="0"/>
          <w:marRight w:val="0"/>
          <w:marTop w:val="0"/>
          <w:marBottom w:val="150"/>
          <w:divBdr>
            <w:top w:val="single" w:sz="6" w:space="5" w:color="9E9E9E"/>
            <w:left w:val="single" w:sz="6" w:space="8" w:color="9E9E9E"/>
            <w:bottom w:val="none" w:sz="0" w:space="0" w:color="auto"/>
            <w:right w:val="none" w:sz="0" w:space="0" w:color="auto"/>
          </w:divBdr>
        </w:div>
        <w:div w:id="1775199878">
          <w:marLeft w:val="0"/>
          <w:marRight w:val="0"/>
          <w:marTop w:val="0"/>
          <w:marBottom w:val="150"/>
          <w:divBdr>
            <w:top w:val="single" w:sz="6" w:space="5" w:color="9E9E9E"/>
            <w:left w:val="single" w:sz="6" w:space="8" w:color="9E9E9E"/>
            <w:bottom w:val="none" w:sz="0" w:space="0" w:color="auto"/>
            <w:right w:val="none" w:sz="0" w:space="0" w:color="auto"/>
          </w:divBdr>
        </w:div>
        <w:div w:id="183587499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2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875</Words>
  <Characters>4988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Объявление о  проведении тендера  методом запроса котировок по  выбору организации на   оказание услуг для ЗАО «Тамбовнефтепродукт» в 2013г по лоту «Производственный контроль - замер воздуха, почвы, анализ промливневых стоков, бактериологический, химичес</vt:lpstr>
    </vt:vector>
  </TitlesOfParts>
  <Company>ЗАО "Тамбовнефтепродукт"</Company>
  <LinksUpToDate>false</LinksUpToDate>
  <CharactersWithSpaces>5852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Объявление о  проведении тендера  методом запроса котировок по  выбору организации на   оказание услуг для ЗАО «Тамбовнефтепродукт» в 2013г по лоту «Производственный контроль - замер воздуха, почвы, анализ промливневых стоков, бактериологический, химичес</dc:title>
  <dc:creator>GamaleyAV</dc:creator>
  <cp:lastModifiedBy>Гамалей Анастасия Валентиновна</cp:lastModifiedBy>
  <cp:revision>29</cp:revision>
  <cp:lastPrinted>2017-04-28T11:34:00Z</cp:lastPrinted>
  <dcterms:created xsi:type="dcterms:W3CDTF">2015-10-20T07:50:00Z</dcterms:created>
  <dcterms:modified xsi:type="dcterms:W3CDTF">2021-12-03T12:20:00Z</dcterms:modified>
</cp:coreProperties>
</file>